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8E4998" w:rsidP="008E4998">
      <w:pPr>
        <w:pBdr>
          <w:top w:val="nil"/>
          <w:left w:val="nil"/>
          <w:bottom w:val="nil"/>
          <w:right w:val="nil"/>
          <w:between w:val="nil"/>
        </w:pBdr>
        <w:shd w:val="clear" w:color="auto" w:fill="FFFFFF"/>
        <w:tabs>
          <w:tab w:val="left" w:pos="142"/>
        </w:tabs>
        <w:rPr>
          <w:rFonts w:ascii="Times New Roman" w:eastAsia="Times New Roman" w:hAnsi="Times New Roman" w:cs="Times New Roman"/>
          <w:color w:val="000000"/>
          <w:sz w:val="24"/>
          <w:szCs w:val="24"/>
        </w:rPr>
      </w:pPr>
      <w:r w:rsidRPr="008E4998">
        <w:rPr>
          <w:rFonts w:ascii="Times New Roman" w:eastAsia="Times New Roman" w:hAnsi="Times New Roman" w:cs="Times New Roman"/>
          <w:noProof/>
          <w:color w:val="000000"/>
          <w:sz w:val="24"/>
          <w:szCs w:val="24"/>
        </w:rPr>
        <w:drawing>
          <wp:inline distT="0" distB="0" distL="0" distR="0">
            <wp:extent cx="6299835" cy="8662273"/>
            <wp:effectExtent l="0" t="0" r="5715" b="5715"/>
            <wp:docPr id="1" name="Рисунок 1" descr="\\Storage\Сетевые папки\Администрация\Коряковцева Ирина Владимировна\Файлы\от Фоменко\Коряковцева И.В\титул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Сетевые папки\Администрация\Коряковцева Ирина Владимировна\Файлы\от Фоменко\Коряковцева И.В\титул 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B5F95" w:rsidRDefault="002B5F95">
      <w:pPr>
        <w:pBdr>
          <w:top w:val="nil"/>
          <w:left w:val="nil"/>
          <w:bottom w:val="nil"/>
          <w:right w:val="nil"/>
          <w:between w:val="nil"/>
        </w:pBdr>
        <w:shd w:val="clear" w:color="auto" w:fill="FFFFFF"/>
        <w:tabs>
          <w:tab w:val="left" w:pos="142"/>
        </w:tabs>
        <w:ind w:firstLine="737"/>
        <w:jc w:val="cente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shd w:val="clear" w:color="auto" w:fill="FFFFFF"/>
        <w:tabs>
          <w:tab w:val="left" w:pos="142"/>
        </w:tabs>
        <w:ind w:firstLine="737"/>
        <w:jc w:val="cente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shd w:val="clear" w:color="auto" w:fill="FFFFFF"/>
        <w:tabs>
          <w:tab w:val="left" w:pos="142"/>
        </w:tabs>
        <w:ind w:firstLine="737"/>
        <w:jc w:val="cente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tabs>
          <w:tab w:val="left" w:pos="142"/>
        </w:tabs>
        <w:ind w:firstLine="73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Характеристика программы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Название программы - </w:t>
      </w:r>
      <w:r>
        <w:rPr>
          <w:rFonts w:ascii="Times New Roman" w:eastAsia="Times New Roman" w:hAnsi="Times New Roman" w:cs="Times New Roman"/>
          <w:color w:val="000000"/>
          <w:sz w:val="24"/>
          <w:szCs w:val="24"/>
        </w:rPr>
        <w:t xml:space="preserve">дополнительная </w:t>
      </w:r>
      <w:proofErr w:type="gramStart"/>
      <w:r>
        <w:rPr>
          <w:rFonts w:ascii="Times New Roman" w:eastAsia="Times New Roman" w:hAnsi="Times New Roman" w:cs="Times New Roman"/>
          <w:color w:val="000000"/>
          <w:sz w:val="24"/>
          <w:szCs w:val="24"/>
        </w:rPr>
        <w:t>общеобразовательная  программа</w:t>
      </w:r>
      <w:proofErr w:type="gramEnd"/>
      <w:r>
        <w:rPr>
          <w:rFonts w:ascii="Times New Roman" w:eastAsia="Times New Roman" w:hAnsi="Times New Roman" w:cs="Times New Roman"/>
          <w:color w:val="000000"/>
          <w:sz w:val="24"/>
          <w:szCs w:val="24"/>
        </w:rPr>
        <w:t xml:space="preserve"> «Вязание»</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Направленность программы – </w:t>
      </w:r>
      <w:r>
        <w:rPr>
          <w:rFonts w:ascii="Times New Roman" w:eastAsia="Times New Roman" w:hAnsi="Times New Roman" w:cs="Times New Roman"/>
          <w:color w:val="000000"/>
          <w:sz w:val="24"/>
          <w:szCs w:val="24"/>
        </w:rPr>
        <w:t>художественная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Возраст обучающихся </w:t>
      </w:r>
      <w:r>
        <w:rPr>
          <w:rFonts w:ascii="Times New Roman" w:eastAsia="Times New Roman" w:hAnsi="Times New Roman" w:cs="Times New Roman"/>
          <w:color w:val="000000"/>
          <w:sz w:val="24"/>
          <w:szCs w:val="24"/>
        </w:rPr>
        <w:t xml:space="preserve">–1-4 </w:t>
      </w:r>
      <w:proofErr w:type="gramStart"/>
      <w:r>
        <w:rPr>
          <w:rFonts w:ascii="Times New Roman" w:eastAsia="Times New Roman" w:hAnsi="Times New Roman" w:cs="Times New Roman"/>
          <w:color w:val="000000"/>
          <w:sz w:val="24"/>
          <w:szCs w:val="24"/>
        </w:rPr>
        <w:t>класс  (</w:t>
      </w:r>
      <w:proofErr w:type="gramEnd"/>
      <w:r>
        <w:rPr>
          <w:rFonts w:ascii="Times New Roman" w:eastAsia="Times New Roman" w:hAnsi="Times New Roman" w:cs="Times New Roman"/>
          <w:color w:val="000000"/>
          <w:sz w:val="24"/>
          <w:szCs w:val="24"/>
        </w:rPr>
        <w:t>7-10 лет)</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Срок обучения –</w:t>
      </w:r>
      <w:r>
        <w:rPr>
          <w:rFonts w:ascii="Times New Roman" w:eastAsia="Times New Roman" w:hAnsi="Times New Roman" w:cs="Times New Roman"/>
          <w:color w:val="000000"/>
          <w:sz w:val="24"/>
          <w:szCs w:val="24"/>
        </w:rPr>
        <w:t>1 год обучения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Режим занятий</w:t>
      </w:r>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1  раз</w:t>
      </w:r>
      <w:proofErr w:type="gramEnd"/>
      <w:r>
        <w:rPr>
          <w:rFonts w:ascii="Times New Roman" w:eastAsia="Times New Roman" w:hAnsi="Times New Roman" w:cs="Times New Roman"/>
          <w:color w:val="000000"/>
          <w:sz w:val="24"/>
          <w:szCs w:val="24"/>
        </w:rPr>
        <w:t xml:space="preserve"> (по 2 часа) в неделю</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Особенности состава обучающихся – </w:t>
      </w:r>
      <w:proofErr w:type="gramStart"/>
      <w:r>
        <w:rPr>
          <w:rFonts w:ascii="Times New Roman" w:eastAsia="Times New Roman" w:hAnsi="Times New Roman" w:cs="Times New Roman"/>
          <w:color w:val="000000"/>
          <w:sz w:val="24"/>
          <w:szCs w:val="24"/>
        </w:rPr>
        <w:t>неоднородный,  сменного</w:t>
      </w:r>
      <w:proofErr w:type="gramEnd"/>
      <w:r>
        <w:rPr>
          <w:rFonts w:ascii="Times New Roman" w:eastAsia="Times New Roman" w:hAnsi="Times New Roman" w:cs="Times New Roman"/>
          <w:color w:val="000000"/>
          <w:sz w:val="24"/>
          <w:szCs w:val="24"/>
        </w:rPr>
        <w:t xml:space="preserve"> состава</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Форма обучения </w:t>
      </w:r>
      <w:r>
        <w:rPr>
          <w:rFonts w:ascii="Times New Roman" w:eastAsia="Times New Roman" w:hAnsi="Times New Roman" w:cs="Times New Roman"/>
          <w:color w:val="000000"/>
          <w:sz w:val="24"/>
          <w:szCs w:val="24"/>
        </w:rPr>
        <w:t>- очная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Особенности организации образовательного процесса - </w:t>
      </w:r>
      <w:r>
        <w:rPr>
          <w:rFonts w:ascii="Times New Roman" w:eastAsia="Times New Roman" w:hAnsi="Times New Roman" w:cs="Times New Roman"/>
          <w:color w:val="000000"/>
          <w:sz w:val="24"/>
          <w:szCs w:val="24"/>
        </w:rPr>
        <w:t>традиционная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 степени авторства –</w:t>
      </w:r>
      <w:r>
        <w:rPr>
          <w:rFonts w:ascii="Times New Roman" w:eastAsia="Times New Roman" w:hAnsi="Times New Roman" w:cs="Times New Roman"/>
          <w:color w:val="000000"/>
          <w:sz w:val="24"/>
          <w:szCs w:val="24"/>
        </w:rPr>
        <w:t xml:space="preserve">   модифицированная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 уровню усвоения</w:t>
      </w:r>
      <w:r>
        <w:rPr>
          <w:rFonts w:ascii="Times New Roman" w:eastAsia="Times New Roman" w:hAnsi="Times New Roman" w:cs="Times New Roman"/>
          <w:color w:val="000000"/>
          <w:sz w:val="24"/>
          <w:szCs w:val="24"/>
        </w:rPr>
        <w:t xml:space="preserve"> – ознакомительная</w:t>
      </w:r>
    </w:p>
    <w:p w:rsidR="002B5F95" w:rsidRDefault="00552E1F">
      <w:pPr>
        <w:pBdr>
          <w:top w:val="nil"/>
          <w:left w:val="nil"/>
          <w:bottom w:val="nil"/>
          <w:right w:val="nil"/>
          <w:between w:val="nil"/>
        </w:pBdr>
        <w:tabs>
          <w:tab w:val="left" w:pos="142"/>
        </w:tabs>
        <w:ind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rsidR="002B5F95" w:rsidRDefault="00552E1F">
      <w:pPr>
        <w:pBdr>
          <w:top w:val="nil"/>
          <w:left w:val="nil"/>
          <w:bottom w:val="nil"/>
          <w:right w:val="nil"/>
          <w:between w:val="nil"/>
        </w:pBdr>
        <w:tabs>
          <w:tab w:val="left" w:pos="1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Нормативно-правовые основания проектирования дополнительных общеобразовательный общеразвивающих программ</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Федеральный закон «Об образовании в Российской федерации» №273-ФЗ от 29.12.2012 (последняя редакция)</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Распоряжение Правительства РФ от 31 марта 2022 г. № 678-р «Об утверждении Концепции развития дополнительного образования детей до 2030 г. и плана мероприятий по ее реализации» (изм. от 15.05.2023 г.).</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 xml:space="preserve">Письмо Министерства образования и науки Российской Федерации от 18 ноября 2015 г. № 09-3242 «О направлении информации» (Методические рекомендации по проектированию дополнительных общеразвивающих программ (включая </w:t>
      </w:r>
      <w:proofErr w:type="spellStart"/>
      <w:r w:rsidRPr="008E4998">
        <w:rPr>
          <w:rFonts w:ascii="Times New Roman" w:hAnsi="Times New Roman" w:cs="Times New Roman"/>
          <w:sz w:val="24"/>
          <w:szCs w:val="24"/>
        </w:rPr>
        <w:t>разноуровневые</w:t>
      </w:r>
      <w:proofErr w:type="spellEnd"/>
      <w:r w:rsidRPr="008E4998">
        <w:rPr>
          <w:rFonts w:ascii="Times New Roman" w:hAnsi="Times New Roman" w:cs="Times New Roman"/>
          <w:sz w:val="24"/>
          <w:szCs w:val="24"/>
        </w:rPr>
        <w:t xml:space="preserve"> программы).</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Методические рекомендации по проектированию  дополнительных общеразвивающих программ.</w:t>
      </w:r>
      <w:hyperlink r:id="rId8" w:history="1">
        <w:r w:rsidRPr="008E4998">
          <w:rPr>
            <w:rFonts w:ascii="Times New Roman" w:eastAsia="Times New Roman" w:hAnsi="Times New Roman" w:cs="Times New Roman"/>
            <w:color w:val="0000FF"/>
            <w:sz w:val="24"/>
            <w:szCs w:val="24"/>
            <w:u w:val="single"/>
          </w:rPr>
          <w:t>http://dop70.ru/wpcontent/uploads/2018/08/Metodicheskie-rekomendatsii-2015-g.-3.pdf</w:t>
        </w:r>
      </w:hyperlink>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hAnsi="Times New Roman" w:cs="Times New Roman"/>
          <w:sz w:val="24"/>
          <w:szCs w:val="24"/>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4998" w:rsidRPr="008E4998" w:rsidRDefault="008E4998" w:rsidP="008E4998">
      <w:pPr>
        <w:numPr>
          <w:ilvl w:val="0"/>
          <w:numId w:val="9"/>
        </w:numPr>
        <w:autoSpaceDE w:val="0"/>
        <w:autoSpaceDN w:val="0"/>
        <w:adjustRightInd w:val="0"/>
        <w:spacing w:after="9" w:line="259" w:lineRule="auto"/>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Межведомственный план работы по реализации Концепции развития дополнительного образования в ТО до 2030 г. </w:t>
      </w:r>
      <w:hyperlink r:id="rId9" w:history="1">
        <w:r w:rsidRPr="008E4998">
          <w:rPr>
            <w:rFonts w:ascii="Times New Roman" w:eastAsia="Times New Roman" w:hAnsi="Times New Roman" w:cs="Times New Roman"/>
            <w:color w:val="0000FF"/>
            <w:sz w:val="24"/>
            <w:szCs w:val="24"/>
            <w:u w:val="single"/>
          </w:rPr>
          <w:t>http://dop70.ru/?page_id=100</w:t>
        </w:r>
      </w:hyperlink>
    </w:p>
    <w:p w:rsidR="008E4998" w:rsidRPr="008E4998" w:rsidRDefault="008E4998" w:rsidP="008E4998">
      <w:pPr>
        <w:numPr>
          <w:ilvl w:val="0"/>
          <w:numId w:val="9"/>
        </w:numPr>
        <w:autoSpaceDE w:val="0"/>
        <w:autoSpaceDN w:val="0"/>
        <w:adjustRightInd w:val="0"/>
        <w:spacing w:after="9" w:line="259" w:lineRule="auto"/>
        <w:jc w:val="both"/>
        <w:rPr>
          <w:rFonts w:ascii="Times New Roman" w:eastAsia="Times New Roman" w:hAnsi="Times New Roman" w:cs="Times New Roman"/>
          <w:color w:val="000000"/>
          <w:sz w:val="22"/>
          <w:szCs w:val="22"/>
        </w:rPr>
      </w:pPr>
      <w:r w:rsidRPr="008E4998">
        <w:rPr>
          <w:rFonts w:ascii="Times New Roman" w:eastAsia="Times New Roman" w:hAnsi="Times New Roman" w:cs="Times New Roman"/>
          <w:color w:val="000000"/>
          <w:sz w:val="24"/>
          <w:szCs w:val="24"/>
        </w:rPr>
        <w:t>Программа развития МАОУ СОШ №30 в соответствии с требованиями МИНпросвещения</w:t>
      </w:r>
      <w:r w:rsidRPr="008E4998">
        <w:rPr>
          <w:rFonts w:ascii="Times New Roman" w:eastAsia="Times New Roman" w:hAnsi="Times New Roman" w:cs="Times New Roman"/>
          <w:color w:val="000000"/>
          <w:sz w:val="22"/>
          <w:szCs w:val="22"/>
        </w:rPr>
        <w:t>.</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tabs>
          <w:tab w:val="left" w:pos="142"/>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Раздел №1 «Комплекс основных характеристик программы»</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roofErr w:type="gramStart"/>
      <w:r>
        <w:rPr>
          <w:rFonts w:ascii="Times New Roman" w:eastAsia="Times New Roman" w:hAnsi="Times New Roman" w:cs="Times New Roman"/>
          <w:b/>
          <w:color w:val="000000"/>
          <w:sz w:val="24"/>
          <w:szCs w:val="24"/>
        </w:rPr>
        <w:t>1.Пояснительная</w:t>
      </w:r>
      <w:proofErr w:type="gramEnd"/>
      <w:r>
        <w:rPr>
          <w:rFonts w:ascii="Times New Roman" w:eastAsia="Times New Roman" w:hAnsi="Times New Roman" w:cs="Times New Roman"/>
          <w:b/>
          <w:color w:val="000000"/>
          <w:sz w:val="24"/>
          <w:szCs w:val="24"/>
        </w:rPr>
        <w:t xml:space="preserve"> записка</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Вязание - один из самых древних видов рукоделия, к тому же очень распространенный и любимый сегодня. В настоящее время вязание крючком относится к одному из видов декоративно-прикладного искусства и применяется для оформления одежды и интерьера комнаты, позволяет создать особые и неповторимые изделия.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Приобщение школьников к ручному труду, в частности к вязанию крючком, способствует воспитанию усидчивости, трудолюбия, аккуратности, хорошего вкуса, развитию пальцев рук, благотворно влияет на нервную систему и приносит удовлетворение от выполненной работы.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Актуальность</w:t>
      </w:r>
      <w:r>
        <w:rPr>
          <w:rFonts w:ascii="Times New Roman" w:eastAsia="Times New Roman" w:hAnsi="Times New Roman" w:cs="Times New Roman"/>
          <w:color w:val="000000"/>
          <w:sz w:val="24"/>
          <w:szCs w:val="24"/>
        </w:rPr>
        <w:t xml:space="preserve"> программы обусловлена её практической значимостью. Дети могут применить полученные знания и практический опыт для изготовления подарков к различным праздникам (ко Дню рождения, к 8 марта и т.д.), для оформления интерьера своей комнаты, для собственных нужд (сумочка для телефона, игрушка). То есть учащиеся учатся своими руками создавать работы в технике декоративно-прикладного творчества.</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Новизна</w:t>
      </w:r>
      <w:r>
        <w:rPr>
          <w:rFonts w:ascii="Times New Roman" w:eastAsia="Times New Roman" w:hAnsi="Times New Roman" w:cs="Times New Roman"/>
          <w:color w:val="000000"/>
          <w:sz w:val="24"/>
          <w:szCs w:val="24"/>
        </w:rPr>
        <w:t xml:space="preserve"> программы заключается в том, что в образовательный процесс введено такое направление декоративно-прикладного искусства, как вязание крючком, что способствует развитию таких качеств, как настойчивость, терпение; формированию хорошего эстетического вкуса, обогащению собственного досуга старинным и таким молодым и современным рукоделием, каким является вязание крючком. При составлении программы учитывались правила дидактики: логичность, доступность, научность, наглядность, простота в изложении, переход от простого к сложному. Основанием данной программы является создание благоприятных </w:t>
      </w:r>
      <w:proofErr w:type="gramStart"/>
      <w:r>
        <w:rPr>
          <w:rFonts w:ascii="Times New Roman" w:eastAsia="Times New Roman" w:hAnsi="Times New Roman" w:cs="Times New Roman"/>
          <w:color w:val="000000"/>
          <w:sz w:val="24"/>
          <w:szCs w:val="24"/>
        </w:rPr>
        <w:t>условий  реализации</w:t>
      </w:r>
      <w:proofErr w:type="gramEnd"/>
      <w:r>
        <w:rPr>
          <w:rFonts w:ascii="Times New Roman" w:eastAsia="Times New Roman" w:hAnsi="Times New Roman" w:cs="Times New Roman"/>
          <w:color w:val="000000"/>
          <w:sz w:val="24"/>
          <w:szCs w:val="24"/>
        </w:rPr>
        <w:t xml:space="preserve"> духовных, познавательных и творческих потребностей развивающейся личности. На каждом этапе обучения учащиеся изучают новые приемы и способы вязания крючком, знакомятся с их условными обозначениями. Знание и понимание условных обозначений помогает школьникам зарисовывать схемы узоров вязки и свободно пользоваться схемами, которые печатаются в журналах по вязанию. Происходит усложнение выполняемых изделий. На втором - третьем году обучения ученики вправе выбирать, какое изделие они хотят выполнить, при этом они сами учитывают свои возможности, ориентируясь на полученные умения и навыки. Изучив основы вязания, дети сами комбинируют узоры, творчески подходят к выполнению изделия. Это способствует оптимизации процесса обучения вязанию крючком.</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процессе реализации программы у учащихся формируются ЗУН в области декоративно-прикладного искусства, происходит обучение рациональному использованию материалов и правильной организации </w:t>
      </w:r>
      <w:proofErr w:type="gramStart"/>
      <w:r>
        <w:rPr>
          <w:rFonts w:ascii="Times New Roman" w:eastAsia="Times New Roman" w:hAnsi="Times New Roman" w:cs="Times New Roman"/>
          <w:color w:val="000000"/>
          <w:sz w:val="24"/>
          <w:szCs w:val="24"/>
        </w:rPr>
        <w:t xml:space="preserve">труда,   </w:t>
      </w:r>
      <w:proofErr w:type="gramEnd"/>
      <w:r>
        <w:rPr>
          <w:rFonts w:ascii="Times New Roman" w:eastAsia="Times New Roman" w:hAnsi="Times New Roman" w:cs="Times New Roman"/>
          <w:color w:val="000000"/>
          <w:sz w:val="24"/>
          <w:szCs w:val="24"/>
        </w:rPr>
        <w:t>развиваются   творческие   способности,   внимание,   память, мышление, воображение. Школьники учатся работать не только самостоятельно, но и коллективно.</w:t>
      </w:r>
    </w:p>
    <w:p w:rsidR="002B5F95" w:rsidRDefault="002B5F95">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roofErr w:type="gramStart"/>
      <w:r>
        <w:rPr>
          <w:rFonts w:ascii="Times New Roman" w:eastAsia="Times New Roman" w:hAnsi="Times New Roman" w:cs="Times New Roman"/>
          <w:b/>
          <w:color w:val="000000"/>
          <w:sz w:val="24"/>
          <w:szCs w:val="24"/>
        </w:rPr>
        <w:t>2.Цель</w:t>
      </w:r>
      <w:proofErr w:type="gramEnd"/>
      <w:r>
        <w:rPr>
          <w:rFonts w:ascii="Times New Roman" w:eastAsia="Times New Roman" w:hAnsi="Times New Roman" w:cs="Times New Roman"/>
          <w:b/>
          <w:color w:val="000000"/>
          <w:sz w:val="24"/>
          <w:szCs w:val="24"/>
        </w:rPr>
        <w:t xml:space="preserve">  и задачи программы: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Цель</w:t>
      </w:r>
      <w:r>
        <w:rPr>
          <w:rFonts w:ascii="Times New Roman" w:eastAsia="Times New Roman" w:hAnsi="Times New Roman" w:cs="Times New Roman"/>
          <w:color w:val="000000"/>
          <w:sz w:val="24"/>
          <w:szCs w:val="24"/>
        </w:rPr>
        <w:t>: формирование и развитие творческих способностей учащихся, посредством обучения разным техникам вязания</w:t>
      </w:r>
    </w:p>
    <w:p w:rsidR="002B5F95" w:rsidRDefault="00552E1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b/>
          <w:color w:val="000000"/>
          <w:sz w:val="24"/>
          <w:szCs w:val="24"/>
        </w:rPr>
        <w:t>Задачи :</w:t>
      </w:r>
      <w:proofErr w:type="gramEnd"/>
    </w:p>
    <w:p w:rsidR="002B5F95" w:rsidRDefault="00552E1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Обучающие:</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научить правильному обращению с инструментами в соответствии с правилами техники безопасности; познакомить дать понятие о цвете, гармонии, познакомить с историей и развитием художественного вязания научить </w:t>
      </w:r>
      <w:proofErr w:type="gramStart"/>
      <w:r>
        <w:rPr>
          <w:rFonts w:ascii="Times New Roman" w:eastAsia="Times New Roman" w:hAnsi="Times New Roman" w:cs="Times New Roman"/>
          <w:color w:val="000000"/>
          <w:sz w:val="24"/>
          <w:szCs w:val="24"/>
        </w:rPr>
        <w:t>чтению  схемам</w:t>
      </w:r>
      <w:proofErr w:type="gramEnd"/>
      <w:r>
        <w:rPr>
          <w:rFonts w:ascii="Times New Roman" w:eastAsia="Times New Roman" w:hAnsi="Times New Roman" w:cs="Times New Roman"/>
          <w:color w:val="000000"/>
          <w:sz w:val="24"/>
          <w:szCs w:val="24"/>
        </w:rPr>
        <w:t xml:space="preserve"> из журналов и альбомов по вязанию ; </w:t>
      </w:r>
      <w:r>
        <w:rPr>
          <w:rFonts w:ascii="Times New Roman" w:eastAsia="Times New Roman" w:hAnsi="Times New Roman" w:cs="Times New Roman"/>
          <w:color w:val="000000"/>
          <w:sz w:val="24"/>
          <w:szCs w:val="24"/>
          <w:highlight w:val="white"/>
        </w:rPr>
        <w:t>научить чётко выполнять основные приёмы вязания;</w:t>
      </w:r>
      <w:r>
        <w:rPr>
          <w:rFonts w:ascii="Times New Roman" w:eastAsia="Times New Roman" w:hAnsi="Times New Roman" w:cs="Times New Roman"/>
          <w:color w:val="000000"/>
          <w:sz w:val="24"/>
          <w:szCs w:val="24"/>
        </w:rPr>
        <w:t xml:space="preserve">  научить выполнять сборку и оформление готового изделия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Развивающие </w:t>
      </w:r>
      <w:r>
        <w:rPr>
          <w:rFonts w:ascii="Times New Roman" w:eastAsia="Times New Roman" w:hAnsi="Times New Roman" w:cs="Times New Roman"/>
          <w:color w:val="000000"/>
          <w:sz w:val="24"/>
          <w:szCs w:val="24"/>
        </w:rPr>
        <w:t>– развитие таких качеств, как самостоятельность, усидчивость, аккуратность. Развитие творческих способностей. Развитие внимания, памяти, мышления, воображения. Развитие эстетического вкуса и чувства прекрасного.</w:t>
      </w:r>
    </w:p>
    <w:p w:rsidR="002B5F95" w:rsidRDefault="00552E1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color w:val="000000"/>
          <w:sz w:val="24"/>
          <w:szCs w:val="24"/>
        </w:rPr>
        <w:t>Воспитывающие</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сформировать трудовые и эстетические навыки, воспитать аккуратность, терпение и усидчивость в работе.</w:t>
      </w:r>
    </w:p>
    <w:p w:rsidR="002B5F95" w:rsidRDefault="002B5F95">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Срок реализации программы</w:t>
      </w:r>
      <w:r>
        <w:rPr>
          <w:rFonts w:ascii="Times New Roman" w:eastAsia="Times New Roman" w:hAnsi="Times New Roman" w:cs="Times New Roman"/>
          <w:color w:val="000000"/>
          <w:sz w:val="24"/>
          <w:szCs w:val="24"/>
        </w:rPr>
        <w:t>:</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Данная программа   рассчитана на обучение детей </w:t>
      </w:r>
      <w:proofErr w:type="gramStart"/>
      <w:r>
        <w:rPr>
          <w:rFonts w:ascii="Times New Roman" w:eastAsia="Times New Roman" w:hAnsi="Times New Roman" w:cs="Times New Roman"/>
          <w:color w:val="000000"/>
          <w:sz w:val="24"/>
          <w:szCs w:val="24"/>
        </w:rPr>
        <w:t>в  возрасте</w:t>
      </w:r>
      <w:proofErr w:type="gramEnd"/>
      <w:r>
        <w:rPr>
          <w:rFonts w:ascii="Times New Roman" w:eastAsia="Times New Roman" w:hAnsi="Times New Roman" w:cs="Times New Roman"/>
          <w:color w:val="000000"/>
          <w:sz w:val="24"/>
          <w:szCs w:val="24"/>
        </w:rPr>
        <w:t xml:space="preserve">   7-10 лет .  Программа рассчитана на один год обучения   с нагрузкой 2 часа в неделю, итого 68 </w:t>
      </w:r>
      <w:proofErr w:type="gramStart"/>
      <w:r>
        <w:rPr>
          <w:rFonts w:ascii="Times New Roman" w:eastAsia="Times New Roman" w:hAnsi="Times New Roman" w:cs="Times New Roman"/>
          <w:color w:val="000000"/>
          <w:sz w:val="24"/>
          <w:szCs w:val="24"/>
        </w:rPr>
        <w:t>часов .</w:t>
      </w:r>
      <w:proofErr w:type="gramEnd"/>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Режим занятий проходит в </w:t>
      </w:r>
      <w:proofErr w:type="gramStart"/>
      <w:r>
        <w:rPr>
          <w:rFonts w:ascii="Times New Roman" w:eastAsia="Times New Roman" w:hAnsi="Times New Roman" w:cs="Times New Roman"/>
          <w:color w:val="000000"/>
          <w:sz w:val="24"/>
          <w:szCs w:val="24"/>
        </w:rPr>
        <w:t>соответствии  с</w:t>
      </w:r>
      <w:proofErr w:type="gramEnd"/>
      <w:r>
        <w:rPr>
          <w:rFonts w:ascii="Times New Roman" w:eastAsia="Times New Roman" w:hAnsi="Times New Roman" w:cs="Times New Roman"/>
          <w:color w:val="000000"/>
          <w:sz w:val="24"/>
          <w:szCs w:val="24"/>
        </w:rPr>
        <w:t xml:space="preserve"> уставом образовательного учреждения с сентября по май.</w:t>
      </w:r>
    </w:p>
    <w:p w:rsidR="002B5F95" w:rsidRDefault="002B5F95">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Формы и методы проведения занятий</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Обучение по программе «Забавные игрушки» стартового уровня проводится в очной форме и предусматривает проведение теоретических, практических, комбинированных занятий. Индивидуальной, творческой самостоятельной работы с консультацией педагога, итоговое тестирование, конкурс, выставка, праздник.</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Возможной формой реализации данной программы является обучение с применением дистанционных технологий в периоды невозможности посещения занятий обучающимися по различным причинам Для организации контроля в дистанционном режиме детям высылается тема, алгоритм выполнения </w:t>
      </w:r>
      <w:proofErr w:type="gramStart"/>
      <w:r>
        <w:rPr>
          <w:rFonts w:ascii="Times New Roman" w:eastAsia="Times New Roman" w:hAnsi="Times New Roman" w:cs="Times New Roman"/>
          <w:color w:val="000000"/>
          <w:sz w:val="24"/>
          <w:szCs w:val="24"/>
        </w:rPr>
        <w:t>заданий,  видеоматериал</w:t>
      </w:r>
      <w:proofErr w:type="gramEnd"/>
      <w:r>
        <w:rPr>
          <w:rFonts w:ascii="Times New Roman" w:eastAsia="Times New Roman" w:hAnsi="Times New Roman" w:cs="Times New Roman"/>
          <w:color w:val="000000"/>
          <w:sz w:val="24"/>
          <w:szCs w:val="24"/>
        </w:rPr>
        <w:t xml:space="preserve">( мастер-класс). Дети выполняют задания, фотографируют свои </w:t>
      </w:r>
      <w:proofErr w:type="gramStart"/>
      <w:r>
        <w:rPr>
          <w:rFonts w:ascii="Times New Roman" w:eastAsia="Times New Roman" w:hAnsi="Times New Roman" w:cs="Times New Roman"/>
          <w:color w:val="000000"/>
          <w:sz w:val="24"/>
          <w:szCs w:val="24"/>
        </w:rPr>
        <w:t>работы,  выполненные</w:t>
      </w:r>
      <w:proofErr w:type="gramEnd"/>
      <w:r>
        <w:rPr>
          <w:rFonts w:ascii="Times New Roman" w:eastAsia="Times New Roman" w:hAnsi="Times New Roman" w:cs="Times New Roman"/>
          <w:color w:val="000000"/>
          <w:sz w:val="24"/>
          <w:szCs w:val="24"/>
        </w:rPr>
        <w:t xml:space="preserve">  задания присылаются на электронную почту педагога  или в группу </w:t>
      </w:r>
      <w:proofErr w:type="spellStart"/>
      <w:r>
        <w:rPr>
          <w:rFonts w:ascii="Times New Roman" w:eastAsia="Times New Roman" w:hAnsi="Times New Roman" w:cs="Times New Roman"/>
          <w:color w:val="000000"/>
          <w:sz w:val="24"/>
          <w:szCs w:val="24"/>
        </w:rPr>
        <w:t>Whats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w:t>
      </w:r>
      <w:proofErr w:type="spellEnd"/>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1.3. Содержание программы</w:t>
      </w:r>
    </w:p>
    <w:p w:rsidR="002B5F95" w:rsidRDefault="002B5F95" w:rsidP="008E4998">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1.</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Вводное занятие. 1час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Ознакомительная беседа. Общая характеристика учебного процесса. История вязания крючком. Демонстрация образцов </w:t>
      </w:r>
      <w:proofErr w:type="gramStart"/>
      <w:r>
        <w:rPr>
          <w:rFonts w:ascii="Times New Roman" w:eastAsia="Times New Roman" w:hAnsi="Times New Roman" w:cs="Times New Roman"/>
          <w:color w:val="000000"/>
          <w:sz w:val="24"/>
          <w:szCs w:val="24"/>
        </w:rPr>
        <w:t>изделий .</w:t>
      </w:r>
      <w:proofErr w:type="gramEnd"/>
      <w:r>
        <w:rPr>
          <w:rFonts w:ascii="Times New Roman" w:eastAsia="Times New Roman" w:hAnsi="Times New Roman" w:cs="Times New Roman"/>
          <w:color w:val="000000"/>
          <w:sz w:val="24"/>
          <w:szCs w:val="24"/>
        </w:rPr>
        <w:t xml:space="preserve"> Обзор специальной литературы. Характеристика основных приемов </w:t>
      </w:r>
      <w:proofErr w:type="gramStart"/>
      <w:r>
        <w:rPr>
          <w:rFonts w:ascii="Times New Roman" w:eastAsia="Times New Roman" w:hAnsi="Times New Roman" w:cs="Times New Roman"/>
          <w:color w:val="000000"/>
          <w:sz w:val="24"/>
          <w:szCs w:val="24"/>
        </w:rPr>
        <w:t>вязания .</w:t>
      </w:r>
      <w:proofErr w:type="gramEnd"/>
      <w:r>
        <w:rPr>
          <w:rFonts w:ascii="Times New Roman" w:eastAsia="Times New Roman" w:hAnsi="Times New Roman" w:cs="Times New Roman"/>
          <w:color w:val="000000"/>
          <w:sz w:val="24"/>
          <w:szCs w:val="24"/>
        </w:rPr>
        <w:t xml:space="preserve"> Инструменты и материалы, необходимые для занятий Правильный подбор крючка</w:t>
      </w:r>
      <w:r>
        <w:rPr>
          <w:rFonts w:ascii="Times New Roman" w:eastAsia="Times New Roman" w:hAnsi="Times New Roman" w:cs="Times New Roman"/>
          <w:color w:val="000000"/>
          <w:sz w:val="24"/>
          <w:szCs w:val="24"/>
          <w:highlight w:val="white"/>
        </w:rPr>
        <w:t xml:space="preserve"> Рабочее место, его организация и содержание в рабочем порядке.</w:t>
      </w:r>
      <w:r>
        <w:rPr>
          <w:rFonts w:ascii="Times New Roman" w:eastAsia="Times New Roman" w:hAnsi="Times New Roman" w:cs="Times New Roman"/>
          <w:color w:val="000000"/>
          <w:sz w:val="24"/>
          <w:szCs w:val="24"/>
        </w:rPr>
        <w:t xml:space="preserve"> Правила безопасности труда на занятиях.</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w:t>
      </w:r>
      <w:r>
        <w:rPr>
          <w:rFonts w:ascii="Times New Roman" w:eastAsia="Times New Roman" w:hAnsi="Times New Roman" w:cs="Times New Roman"/>
          <w:color w:val="000000"/>
          <w:sz w:val="24"/>
          <w:szCs w:val="24"/>
        </w:rPr>
        <w:t xml:space="preserve"> Игры на </w:t>
      </w:r>
      <w:proofErr w:type="spellStart"/>
      <w:proofErr w:type="gramStart"/>
      <w:r>
        <w:rPr>
          <w:rFonts w:ascii="Times New Roman" w:eastAsia="Times New Roman" w:hAnsi="Times New Roman" w:cs="Times New Roman"/>
          <w:color w:val="000000"/>
          <w:sz w:val="24"/>
          <w:szCs w:val="24"/>
        </w:rPr>
        <w:t>знакомство.Тест</w:t>
      </w:r>
      <w:proofErr w:type="spellEnd"/>
      <w:proofErr w:type="gramEnd"/>
      <w:r>
        <w:rPr>
          <w:rFonts w:ascii="Times New Roman" w:eastAsia="Times New Roman" w:hAnsi="Times New Roman" w:cs="Times New Roman"/>
          <w:color w:val="000000"/>
          <w:sz w:val="24"/>
          <w:szCs w:val="24"/>
        </w:rPr>
        <w:t xml:space="preserve"> «Какое у тебя воображение».</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2. Цепочка из воздушных петель.1 час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Особенности техники выполнения вязания воздушных петель. Инструменты и </w:t>
      </w:r>
      <w:proofErr w:type="spellStart"/>
      <w:proofErr w:type="gramStart"/>
      <w:r>
        <w:rPr>
          <w:rFonts w:ascii="Times New Roman" w:eastAsia="Times New Roman" w:hAnsi="Times New Roman" w:cs="Times New Roman"/>
          <w:color w:val="000000"/>
          <w:sz w:val="24"/>
          <w:szCs w:val="24"/>
          <w:highlight w:val="white"/>
        </w:rPr>
        <w:t>материалы.</w:t>
      </w:r>
      <w:r>
        <w:rPr>
          <w:rFonts w:ascii="Times New Roman" w:eastAsia="Times New Roman" w:hAnsi="Times New Roman" w:cs="Times New Roman"/>
          <w:color w:val="000000"/>
          <w:sz w:val="24"/>
          <w:szCs w:val="24"/>
        </w:rPr>
        <w:t>Правильная</w:t>
      </w:r>
      <w:proofErr w:type="spellEnd"/>
      <w:proofErr w:type="gramEnd"/>
      <w:r>
        <w:rPr>
          <w:rFonts w:ascii="Times New Roman" w:eastAsia="Times New Roman" w:hAnsi="Times New Roman" w:cs="Times New Roman"/>
          <w:color w:val="000000"/>
          <w:sz w:val="24"/>
          <w:szCs w:val="24"/>
        </w:rPr>
        <w:t xml:space="preserve"> постановка рук при вязании. Как правильно держать крючок. Введение понятия: Первая петля и цепочка из воздушных петель. Лицевая и изнаночная сторона цепочки</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w:t>
      </w:r>
      <w:r>
        <w:rPr>
          <w:rFonts w:ascii="Times New Roman" w:eastAsia="Times New Roman" w:hAnsi="Times New Roman" w:cs="Times New Roman"/>
          <w:color w:val="000000"/>
          <w:sz w:val="24"/>
          <w:szCs w:val="24"/>
        </w:rPr>
        <w:t xml:space="preserve">  Вязание первой петли и цепочка из воздушных </w:t>
      </w:r>
      <w:proofErr w:type="spellStart"/>
      <w:proofErr w:type="gramStart"/>
      <w:r>
        <w:rPr>
          <w:rFonts w:ascii="Times New Roman" w:eastAsia="Times New Roman" w:hAnsi="Times New Roman" w:cs="Times New Roman"/>
          <w:color w:val="000000"/>
          <w:sz w:val="24"/>
          <w:szCs w:val="24"/>
        </w:rPr>
        <w:t>петель.Изготовление</w:t>
      </w:r>
      <w:proofErr w:type="spellEnd"/>
      <w:proofErr w:type="gramEnd"/>
      <w:r>
        <w:rPr>
          <w:rFonts w:ascii="Times New Roman" w:eastAsia="Times New Roman" w:hAnsi="Times New Roman" w:cs="Times New Roman"/>
          <w:color w:val="000000"/>
          <w:sz w:val="24"/>
          <w:szCs w:val="24"/>
        </w:rPr>
        <w:t xml:space="preserve"> панно из косичек.</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Тема 3. Столбики без </w:t>
      </w:r>
      <w:proofErr w:type="spellStart"/>
      <w:proofErr w:type="gram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 часа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Введение </w:t>
      </w:r>
      <w:proofErr w:type="gramStart"/>
      <w:r>
        <w:rPr>
          <w:rFonts w:ascii="Times New Roman" w:eastAsia="Times New Roman" w:hAnsi="Times New Roman" w:cs="Times New Roman"/>
          <w:color w:val="000000"/>
          <w:sz w:val="24"/>
          <w:szCs w:val="24"/>
        </w:rPr>
        <w:t>понятия:  столбик</w:t>
      </w:r>
      <w:proofErr w:type="gramEnd"/>
      <w:r>
        <w:rPr>
          <w:rFonts w:ascii="Times New Roman" w:eastAsia="Times New Roman" w:hAnsi="Times New Roman" w:cs="Times New Roman"/>
          <w:color w:val="000000"/>
          <w:sz w:val="24"/>
          <w:szCs w:val="24"/>
        </w:rPr>
        <w:t xml:space="preserve">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Условные обозначения, схема.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w:t>
      </w:r>
      <w:r>
        <w:rPr>
          <w:rFonts w:ascii="Times New Roman" w:eastAsia="Times New Roman" w:hAnsi="Times New Roman" w:cs="Times New Roman"/>
          <w:color w:val="000000"/>
          <w:sz w:val="24"/>
          <w:szCs w:val="24"/>
        </w:rPr>
        <w:t xml:space="preserve"> Отработка навыков вязания воздушных петель. Вязание столбиков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Ровный край вязания. Плотность вязания. Устранение ошибок (пропуск петель, «лишние» столбики). Наращивание закончившейся </w:t>
      </w:r>
      <w:proofErr w:type="spellStart"/>
      <w:proofErr w:type="gramStart"/>
      <w:r>
        <w:rPr>
          <w:rFonts w:ascii="Times New Roman" w:eastAsia="Times New Roman" w:hAnsi="Times New Roman" w:cs="Times New Roman"/>
          <w:color w:val="000000"/>
          <w:sz w:val="24"/>
          <w:szCs w:val="24"/>
        </w:rPr>
        <w:t>пряжи.Закрепление</w:t>
      </w:r>
      <w:proofErr w:type="spellEnd"/>
      <w:proofErr w:type="gramEnd"/>
      <w:r>
        <w:rPr>
          <w:rFonts w:ascii="Times New Roman" w:eastAsia="Times New Roman" w:hAnsi="Times New Roman" w:cs="Times New Roman"/>
          <w:color w:val="000000"/>
          <w:sz w:val="24"/>
          <w:szCs w:val="24"/>
        </w:rPr>
        <w:t xml:space="preserve"> последней петли. </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w:t>
      </w:r>
      <w:proofErr w:type="gramStart"/>
      <w:r>
        <w:rPr>
          <w:rFonts w:ascii="Times New Roman" w:eastAsia="Times New Roman" w:hAnsi="Times New Roman" w:cs="Times New Roman"/>
          <w:color w:val="000000"/>
          <w:sz w:val="24"/>
          <w:szCs w:val="24"/>
        </w:rPr>
        <w:t>4 .</w:t>
      </w:r>
      <w:proofErr w:type="gramEnd"/>
      <w:r>
        <w:rPr>
          <w:rFonts w:ascii="Times New Roman" w:eastAsia="Times New Roman" w:hAnsi="Times New Roman" w:cs="Times New Roman"/>
          <w:color w:val="000000"/>
          <w:sz w:val="24"/>
          <w:szCs w:val="24"/>
        </w:rPr>
        <w:t xml:space="preserve">  Столбики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полустолбики</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  часа</w:t>
      </w:r>
      <w:proofErr w:type="gramEnd"/>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Введение </w:t>
      </w:r>
      <w:proofErr w:type="gramStart"/>
      <w:r>
        <w:rPr>
          <w:rFonts w:ascii="Times New Roman" w:eastAsia="Times New Roman" w:hAnsi="Times New Roman" w:cs="Times New Roman"/>
          <w:color w:val="000000"/>
          <w:sz w:val="24"/>
          <w:szCs w:val="24"/>
        </w:rPr>
        <w:t>понятия:  столбик</w:t>
      </w:r>
      <w:proofErr w:type="gramEnd"/>
      <w:r>
        <w:rPr>
          <w:rFonts w:ascii="Times New Roman" w:eastAsia="Times New Roman" w:hAnsi="Times New Roman" w:cs="Times New Roman"/>
          <w:color w:val="000000"/>
          <w:sz w:val="24"/>
          <w:szCs w:val="24"/>
        </w:rPr>
        <w:t xml:space="preserve">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полустолбик</w:t>
      </w:r>
      <w:proofErr w:type="spellEnd"/>
      <w:r>
        <w:rPr>
          <w:rFonts w:ascii="Times New Roman" w:eastAsia="Times New Roman" w:hAnsi="Times New Roman" w:cs="Times New Roman"/>
          <w:color w:val="000000"/>
          <w:sz w:val="24"/>
          <w:szCs w:val="24"/>
        </w:rPr>
        <w:t xml:space="preserve">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Условные обозначения. Просмотр схем и образцов.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 </w:t>
      </w:r>
      <w:r>
        <w:rPr>
          <w:rFonts w:ascii="Times New Roman" w:eastAsia="Times New Roman" w:hAnsi="Times New Roman" w:cs="Times New Roman"/>
          <w:color w:val="000000"/>
          <w:sz w:val="24"/>
          <w:szCs w:val="24"/>
        </w:rPr>
        <w:t xml:space="preserve">Отработка навыков вязания воздушных петель. Вязание столбиков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Ровный край вязания. Плотность вязания. Устранение ошибок (пропуск петель, «лишние» столбики). Наращивание закончившейся пряжи. Закрепление последней петли. </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5.  Вязание прямого полотна.  </w:t>
      </w:r>
      <w:proofErr w:type="gramStart"/>
      <w:r>
        <w:rPr>
          <w:rFonts w:ascii="Times New Roman" w:eastAsia="Times New Roman" w:hAnsi="Times New Roman" w:cs="Times New Roman"/>
          <w:color w:val="000000"/>
          <w:sz w:val="24"/>
          <w:szCs w:val="24"/>
        </w:rPr>
        <w:t>4  часа</w:t>
      </w:r>
      <w:proofErr w:type="gramEnd"/>
      <w:r>
        <w:rPr>
          <w:rFonts w:ascii="Times New Roman" w:eastAsia="Times New Roman" w:hAnsi="Times New Roman" w:cs="Times New Roman"/>
          <w:color w:val="000000"/>
          <w:sz w:val="24"/>
          <w:szCs w:val="24"/>
        </w:rPr>
        <w:t>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 </w:t>
      </w:r>
      <w:r>
        <w:rPr>
          <w:rFonts w:ascii="Times New Roman" w:eastAsia="Times New Roman" w:hAnsi="Times New Roman" w:cs="Times New Roman"/>
          <w:color w:val="000000"/>
          <w:sz w:val="24"/>
          <w:szCs w:val="24"/>
        </w:rPr>
        <w:t xml:space="preserve"> Показ образцов вязаных </w:t>
      </w:r>
      <w:proofErr w:type="gramStart"/>
      <w:r>
        <w:rPr>
          <w:rFonts w:ascii="Times New Roman" w:eastAsia="Times New Roman" w:hAnsi="Times New Roman" w:cs="Times New Roman"/>
          <w:color w:val="000000"/>
          <w:sz w:val="24"/>
          <w:szCs w:val="24"/>
        </w:rPr>
        <w:t>изделий .</w:t>
      </w:r>
      <w:proofErr w:type="gramEnd"/>
      <w:r>
        <w:rPr>
          <w:rFonts w:ascii="Times New Roman" w:eastAsia="Times New Roman" w:hAnsi="Times New Roman" w:cs="Times New Roman"/>
          <w:color w:val="000000"/>
          <w:sz w:val="24"/>
          <w:szCs w:val="24"/>
        </w:rPr>
        <w:t xml:space="preserve"> Условные обозначения. Разбор схемы. Лицевая и изнаночная сторона работы.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Практическая работа</w:t>
      </w:r>
      <w:r>
        <w:rPr>
          <w:rFonts w:ascii="Times New Roman" w:eastAsia="Times New Roman" w:hAnsi="Times New Roman" w:cs="Times New Roman"/>
          <w:color w:val="000000"/>
          <w:sz w:val="24"/>
          <w:szCs w:val="24"/>
        </w:rPr>
        <w:t xml:space="preserve">. Провязывание </w:t>
      </w:r>
      <w:proofErr w:type="gramStart"/>
      <w:r>
        <w:rPr>
          <w:rFonts w:ascii="Times New Roman" w:eastAsia="Times New Roman" w:hAnsi="Times New Roman" w:cs="Times New Roman"/>
          <w:color w:val="000000"/>
          <w:sz w:val="24"/>
          <w:szCs w:val="24"/>
        </w:rPr>
        <w:t>рядов  столбиками</w:t>
      </w:r>
      <w:proofErr w:type="gramEnd"/>
      <w:r>
        <w:rPr>
          <w:rFonts w:ascii="Times New Roman" w:eastAsia="Times New Roman" w:hAnsi="Times New Roman" w:cs="Times New Roman"/>
          <w:color w:val="000000"/>
          <w:sz w:val="24"/>
          <w:szCs w:val="24"/>
        </w:rPr>
        <w:t xml:space="preserve">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Смена цвета нити при вязании.  Основные правила прибавления и убавления петель. Поворотные </w:t>
      </w:r>
      <w:proofErr w:type="gramStart"/>
      <w:r>
        <w:rPr>
          <w:rFonts w:ascii="Times New Roman" w:eastAsia="Times New Roman" w:hAnsi="Times New Roman" w:cs="Times New Roman"/>
          <w:color w:val="000000"/>
          <w:sz w:val="24"/>
          <w:szCs w:val="24"/>
        </w:rPr>
        <w:t>ряды .Петля</w:t>
      </w:r>
      <w:proofErr w:type="gramEnd"/>
      <w:r>
        <w:rPr>
          <w:rFonts w:ascii="Times New Roman" w:eastAsia="Times New Roman" w:hAnsi="Times New Roman" w:cs="Times New Roman"/>
          <w:color w:val="000000"/>
          <w:sz w:val="24"/>
          <w:szCs w:val="24"/>
        </w:rPr>
        <w:t xml:space="preserve"> подъема Закрепление последней петли. Наращивание закончившейся нити. Устранение ошибок (пропуск петель, «лишние» столбики).</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6.  Вязание овального </w:t>
      </w:r>
      <w:proofErr w:type="gramStart"/>
      <w:r>
        <w:rPr>
          <w:rFonts w:ascii="Times New Roman" w:eastAsia="Times New Roman" w:hAnsi="Times New Roman" w:cs="Times New Roman"/>
          <w:color w:val="000000"/>
          <w:sz w:val="24"/>
          <w:szCs w:val="24"/>
        </w:rPr>
        <w:t>полотна  2</w:t>
      </w:r>
      <w:proofErr w:type="gramEnd"/>
      <w:r>
        <w:rPr>
          <w:rFonts w:ascii="Times New Roman" w:eastAsia="Times New Roman" w:hAnsi="Times New Roman" w:cs="Times New Roman"/>
          <w:color w:val="000000"/>
          <w:sz w:val="24"/>
          <w:szCs w:val="24"/>
        </w:rPr>
        <w:t xml:space="preserve"> часа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Показ образцов вязаных изделий. Условные обозначения. Разбор схемы. Лицевая и изнаночная сторона работы. Начало и окончание ряда.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 </w:t>
      </w:r>
      <w:r>
        <w:rPr>
          <w:rFonts w:ascii="Times New Roman" w:eastAsia="Times New Roman" w:hAnsi="Times New Roman" w:cs="Times New Roman"/>
          <w:color w:val="000000"/>
          <w:sz w:val="24"/>
          <w:szCs w:val="24"/>
        </w:rPr>
        <w:t xml:space="preserve">Отработка навыков вязания столбиков без </w:t>
      </w:r>
      <w:proofErr w:type="spellStart"/>
      <w:proofErr w:type="gramStart"/>
      <w:r>
        <w:rPr>
          <w:rFonts w:ascii="Times New Roman" w:eastAsia="Times New Roman" w:hAnsi="Times New Roman" w:cs="Times New Roman"/>
          <w:color w:val="000000"/>
          <w:sz w:val="24"/>
          <w:szCs w:val="24"/>
        </w:rPr>
        <w:t>накида,с</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накидом,полустолбиков</w:t>
      </w:r>
      <w:proofErr w:type="spellEnd"/>
      <w:r>
        <w:rPr>
          <w:rFonts w:ascii="Times New Roman" w:eastAsia="Times New Roman" w:hAnsi="Times New Roman" w:cs="Times New Roman"/>
          <w:color w:val="000000"/>
          <w:sz w:val="24"/>
          <w:szCs w:val="24"/>
        </w:rPr>
        <w:t>. Закрепление последней петли. Наращивание закончившейся нити. Устранение ошибок (пропуск петель, «лишние» столбики).</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w:t>
      </w:r>
      <w:proofErr w:type="gramStart"/>
      <w:r>
        <w:rPr>
          <w:rFonts w:ascii="Times New Roman" w:eastAsia="Times New Roman" w:hAnsi="Times New Roman" w:cs="Times New Roman"/>
          <w:color w:val="000000"/>
          <w:sz w:val="24"/>
          <w:szCs w:val="24"/>
        </w:rPr>
        <w:t>7  .</w:t>
      </w:r>
      <w:proofErr w:type="gramEnd"/>
      <w:r>
        <w:rPr>
          <w:rFonts w:ascii="Times New Roman" w:eastAsia="Times New Roman" w:hAnsi="Times New Roman" w:cs="Times New Roman"/>
          <w:color w:val="000000"/>
          <w:sz w:val="24"/>
          <w:szCs w:val="24"/>
        </w:rPr>
        <w:t xml:space="preserve">Вязание по кругу. </w:t>
      </w:r>
      <w:proofErr w:type="gramStart"/>
      <w:r>
        <w:rPr>
          <w:rFonts w:ascii="Times New Roman" w:eastAsia="Times New Roman" w:hAnsi="Times New Roman" w:cs="Times New Roman"/>
          <w:color w:val="000000"/>
          <w:sz w:val="24"/>
          <w:szCs w:val="24"/>
        </w:rPr>
        <w:t>4  часа</w:t>
      </w:r>
      <w:proofErr w:type="gramEnd"/>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Показ образцов вязаных </w:t>
      </w:r>
      <w:proofErr w:type="gramStart"/>
      <w:r>
        <w:rPr>
          <w:rFonts w:ascii="Times New Roman" w:eastAsia="Times New Roman" w:hAnsi="Times New Roman" w:cs="Times New Roman"/>
          <w:color w:val="000000"/>
          <w:sz w:val="24"/>
          <w:szCs w:val="24"/>
        </w:rPr>
        <w:t>изделий .</w:t>
      </w:r>
      <w:proofErr w:type="gramEnd"/>
      <w:r>
        <w:rPr>
          <w:rFonts w:ascii="Times New Roman" w:eastAsia="Times New Roman" w:hAnsi="Times New Roman" w:cs="Times New Roman"/>
          <w:color w:val="000000"/>
          <w:sz w:val="24"/>
          <w:szCs w:val="24"/>
        </w:rPr>
        <w:t xml:space="preserve"> Условные </w:t>
      </w:r>
      <w:proofErr w:type="spellStart"/>
      <w:proofErr w:type="gramStart"/>
      <w:r>
        <w:rPr>
          <w:rFonts w:ascii="Times New Roman" w:eastAsia="Times New Roman" w:hAnsi="Times New Roman" w:cs="Times New Roman"/>
          <w:color w:val="000000"/>
          <w:sz w:val="24"/>
          <w:szCs w:val="24"/>
        </w:rPr>
        <w:t>обозначения.Понятие</w:t>
      </w:r>
      <w:proofErr w:type="spellEnd"/>
      <w:proofErr w:type="gramEnd"/>
      <w:r>
        <w:rPr>
          <w:rFonts w:ascii="Times New Roman" w:eastAsia="Times New Roman" w:hAnsi="Times New Roman" w:cs="Times New Roman"/>
          <w:color w:val="000000"/>
          <w:sz w:val="24"/>
          <w:szCs w:val="24"/>
        </w:rPr>
        <w:t xml:space="preserve"> : соединительный столбик . Разбор схемы. Кольцо «</w:t>
      </w:r>
      <w:proofErr w:type="spellStart"/>
      <w:r>
        <w:rPr>
          <w:rFonts w:ascii="Times New Roman" w:eastAsia="Times New Roman" w:hAnsi="Times New Roman" w:cs="Times New Roman"/>
          <w:color w:val="000000"/>
          <w:sz w:val="24"/>
          <w:szCs w:val="24"/>
        </w:rPr>
        <w:t>Амигуруми</w:t>
      </w:r>
      <w:proofErr w:type="spellEnd"/>
      <w:proofErr w:type="gramStart"/>
      <w:r>
        <w:rPr>
          <w:rFonts w:ascii="Times New Roman" w:eastAsia="Times New Roman" w:hAnsi="Times New Roman" w:cs="Times New Roman"/>
          <w:color w:val="000000"/>
          <w:sz w:val="24"/>
          <w:szCs w:val="24"/>
        </w:rPr>
        <w:t>».Лицевая</w:t>
      </w:r>
      <w:proofErr w:type="gramEnd"/>
      <w:r>
        <w:rPr>
          <w:rFonts w:ascii="Times New Roman" w:eastAsia="Times New Roman" w:hAnsi="Times New Roman" w:cs="Times New Roman"/>
          <w:color w:val="000000"/>
          <w:sz w:val="24"/>
          <w:szCs w:val="24"/>
        </w:rPr>
        <w:t xml:space="preserve"> и изнаночная сторона работы. Начало и окончание ряда.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 </w:t>
      </w:r>
      <w:r>
        <w:rPr>
          <w:rFonts w:ascii="Times New Roman" w:eastAsia="Times New Roman" w:hAnsi="Times New Roman" w:cs="Times New Roman"/>
          <w:color w:val="000000"/>
          <w:sz w:val="24"/>
          <w:szCs w:val="24"/>
        </w:rPr>
        <w:t xml:space="preserve">Отработка навыков вязания столбиков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Правила прибавления и убавления петель при вязании круга столбиками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Закрепление последней петли. Наращивание закончившейся </w:t>
      </w:r>
      <w:proofErr w:type="spellStart"/>
      <w:proofErr w:type="gramStart"/>
      <w:r>
        <w:rPr>
          <w:rFonts w:ascii="Times New Roman" w:eastAsia="Times New Roman" w:hAnsi="Times New Roman" w:cs="Times New Roman"/>
          <w:color w:val="000000"/>
          <w:sz w:val="24"/>
          <w:szCs w:val="24"/>
        </w:rPr>
        <w:t>нити.Устранение</w:t>
      </w:r>
      <w:proofErr w:type="spellEnd"/>
      <w:proofErr w:type="gramEnd"/>
      <w:r>
        <w:rPr>
          <w:rFonts w:ascii="Times New Roman" w:eastAsia="Times New Roman" w:hAnsi="Times New Roman" w:cs="Times New Roman"/>
          <w:color w:val="000000"/>
          <w:sz w:val="24"/>
          <w:szCs w:val="24"/>
        </w:rPr>
        <w:t xml:space="preserve"> ошибок (пропуск петель, «лишние» столбики).</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w:t>
      </w:r>
      <w:proofErr w:type="gramStart"/>
      <w:r>
        <w:rPr>
          <w:rFonts w:ascii="Times New Roman" w:eastAsia="Times New Roman" w:hAnsi="Times New Roman" w:cs="Times New Roman"/>
          <w:color w:val="000000"/>
          <w:sz w:val="24"/>
          <w:szCs w:val="24"/>
        </w:rPr>
        <w:t>8 .</w:t>
      </w:r>
      <w:proofErr w:type="gramEnd"/>
      <w:r>
        <w:rPr>
          <w:rFonts w:ascii="Times New Roman" w:eastAsia="Times New Roman" w:hAnsi="Times New Roman" w:cs="Times New Roman"/>
          <w:color w:val="000000"/>
          <w:sz w:val="24"/>
          <w:szCs w:val="24"/>
        </w:rPr>
        <w:t xml:space="preserve"> Ажурное вязание 16 часов</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 </w:t>
      </w:r>
      <w:r>
        <w:rPr>
          <w:rFonts w:ascii="Times New Roman" w:eastAsia="Times New Roman" w:hAnsi="Times New Roman" w:cs="Times New Roman"/>
          <w:color w:val="000000"/>
          <w:sz w:val="24"/>
          <w:szCs w:val="24"/>
        </w:rPr>
        <w:t>А</w:t>
      </w:r>
      <w:r w:rsidR="008E4998">
        <w:rPr>
          <w:rFonts w:ascii="Times New Roman" w:eastAsia="Times New Roman" w:hAnsi="Times New Roman" w:cs="Times New Roman"/>
          <w:color w:val="000000"/>
          <w:sz w:val="24"/>
          <w:szCs w:val="24"/>
        </w:rPr>
        <w:t xml:space="preserve">ссортимент прихваток, салфеток </w:t>
      </w:r>
      <w:r>
        <w:rPr>
          <w:rFonts w:ascii="Times New Roman" w:eastAsia="Times New Roman" w:hAnsi="Times New Roman" w:cs="Times New Roman"/>
          <w:color w:val="000000"/>
          <w:sz w:val="24"/>
          <w:szCs w:val="24"/>
        </w:rPr>
        <w:t>на основе круглого и квадратного полотна. Выб</w:t>
      </w:r>
      <w:r w:rsidR="008E4998">
        <w:rPr>
          <w:rFonts w:ascii="Times New Roman" w:eastAsia="Times New Roman" w:hAnsi="Times New Roman" w:cs="Times New Roman"/>
          <w:color w:val="000000"/>
          <w:sz w:val="24"/>
          <w:szCs w:val="24"/>
        </w:rPr>
        <w:t xml:space="preserve">ор модели. Чтение </w:t>
      </w:r>
      <w:r>
        <w:rPr>
          <w:rFonts w:ascii="Times New Roman" w:eastAsia="Times New Roman" w:hAnsi="Times New Roman" w:cs="Times New Roman"/>
          <w:color w:val="000000"/>
          <w:sz w:val="24"/>
          <w:szCs w:val="24"/>
        </w:rPr>
        <w:t>схемы изделия. Бабушкин квад</w:t>
      </w:r>
      <w:r w:rsidR="008E4998">
        <w:rPr>
          <w:rFonts w:ascii="Times New Roman" w:eastAsia="Times New Roman" w:hAnsi="Times New Roman" w:cs="Times New Roman"/>
          <w:color w:val="000000"/>
          <w:sz w:val="24"/>
          <w:szCs w:val="24"/>
        </w:rPr>
        <w:t xml:space="preserve">рат. Приемы обвязывания краев </w:t>
      </w:r>
      <w:r>
        <w:rPr>
          <w:rFonts w:ascii="Times New Roman" w:eastAsia="Times New Roman" w:hAnsi="Times New Roman" w:cs="Times New Roman"/>
          <w:color w:val="000000"/>
          <w:sz w:val="24"/>
          <w:szCs w:val="24"/>
        </w:rPr>
        <w:t>изделий.</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w:t>
      </w:r>
      <w:r>
        <w:rPr>
          <w:rFonts w:ascii="Times New Roman" w:eastAsia="Times New Roman" w:hAnsi="Times New Roman" w:cs="Times New Roman"/>
          <w:color w:val="000000"/>
          <w:sz w:val="24"/>
          <w:szCs w:val="24"/>
        </w:rPr>
        <w:t xml:space="preserve">  Вязание прихватки, салфетки Отработка навыков вязания столбиков без </w:t>
      </w:r>
      <w:proofErr w:type="spellStart"/>
      <w:proofErr w:type="gramStart"/>
      <w:r>
        <w:rPr>
          <w:rFonts w:ascii="Times New Roman" w:eastAsia="Times New Roman" w:hAnsi="Times New Roman" w:cs="Times New Roman"/>
          <w:color w:val="000000"/>
          <w:sz w:val="24"/>
          <w:szCs w:val="24"/>
        </w:rPr>
        <w:t>накида,с</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накидом,полустолбик</w:t>
      </w:r>
      <w:proofErr w:type="spellEnd"/>
      <w:r>
        <w:rPr>
          <w:rFonts w:ascii="Times New Roman" w:eastAsia="Times New Roman" w:hAnsi="Times New Roman" w:cs="Times New Roman"/>
          <w:color w:val="000000"/>
          <w:sz w:val="24"/>
          <w:szCs w:val="24"/>
        </w:rPr>
        <w:t xml:space="preserve"> . Правила прибавления и убавления петель при вязании круга столбиками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Закрепление последней петли. Наращивание закончившейся нити. Устранение ошибок (пропуск петель, «лишние» столбики). Соединение элементов пол</w:t>
      </w:r>
      <w:r w:rsidR="008E4998">
        <w:rPr>
          <w:rFonts w:ascii="Times New Roman" w:eastAsia="Times New Roman" w:hAnsi="Times New Roman" w:cs="Times New Roman"/>
          <w:color w:val="000000"/>
          <w:sz w:val="24"/>
          <w:szCs w:val="24"/>
        </w:rPr>
        <w:t xml:space="preserve">отна. Приемы обвязывания краев </w:t>
      </w:r>
      <w:r>
        <w:rPr>
          <w:rFonts w:ascii="Times New Roman" w:eastAsia="Times New Roman" w:hAnsi="Times New Roman" w:cs="Times New Roman"/>
          <w:color w:val="000000"/>
          <w:sz w:val="24"/>
          <w:szCs w:val="24"/>
        </w:rPr>
        <w:t>изделий</w:t>
      </w:r>
      <w:r w:rsidR="008E49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плед</w:t>
      </w:r>
      <w:r w:rsidR="008E4998">
        <w:rPr>
          <w:rFonts w:ascii="Times New Roman" w:eastAsia="Times New Roman" w:hAnsi="Times New Roman" w:cs="Times New Roman"/>
          <w:color w:val="000000"/>
          <w:sz w:val="24"/>
          <w:szCs w:val="24"/>
        </w:rPr>
        <w:t>.</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w:t>
      </w:r>
      <w:proofErr w:type="gramStart"/>
      <w:r>
        <w:rPr>
          <w:rFonts w:ascii="Times New Roman" w:eastAsia="Times New Roman" w:hAnsi="Times New Roman" w:cs="Times New Roman"/>
          <w:color w:val="000000"/>
          <w:sz w:val="24"/>
          <w:szCs w:val="24"/>
        </w:rPr>
        <w:t>9 .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Вязание  цветов</w:t>
      </w:r>
      <w:proofErr w:type="gramEnd"/>
      <w:r>
        <w:rPr>
          <w:rFonts w:ascii="Times New Roman" w:eastAsia="Times New Roman" w:hAnsi="Times New Roman" w:cs="Times New Roman"/>
          <w:color w:val="000000"/>
          <w:sz w:val="24"/>
          <w:szCs w:val="24"/>
        </w:rPr>
        <w:t xml:space="preserve">  и листьев  10 часов</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Теория</w:t>
      </w:r>
      <w:r>
        <w:rPr>
          <w:rFonts w:ascii="Times New Roman" w:eastAsia="Times New Roman" w:hAnsi="Times New Roman" w:cs="Times New Roman"/>
          <w:color w:val="000000"/>
          <w:sz w:val="24"/>
          <w:szCs w:val="24"/>
        </w:rPr>
        <w:t xml:space="preserve"> Показ образцов вязаных изделий </w:t>
      </w:r>
      <w:proofErr w:type="spellStart"/>
      <w:proofErr w:type="gramStart"/>
      <w:r>
        <w:rPr>
          <w:rFonts w:ascii="Times New Roman" w:eastAsia="Times New Roman" w:hAnsi="Times New Roman" w:cs="Times New Roman"/>
          <w:color w:val="000000"/>
          <w:sz w:val="24"/>
          <w:szCs w:val="24"/>
        </w:rPr>
        <w:t>розочка,ромашка</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Условные </w:t>
      </w:r>
      <w:proofErr w:type="spellStart"/>
      <w:proofErr w:type="gramStart"/>
      <w:r>
        <w:rPr>
          <w:rFonts w:ascii="Times New Roman" w:eastAsia="Times New Roman" w:hAnsi="Times New Roman" w:cs="Times New Roman"/>
          <w:color w:val="000000"/>
          <w:sz w:val="24"/>
          <w:szCs w:val="24"/>
        </w:rPr>
        <w:t>обозначения,схема</w:t>
      </w:r>
      <w:proofErr w:type="spellEnd"/>
      <w:proofErr w:type="gramEnd"/>
      <w:r>
        <w:rPr>
          <w:rFonts w:ascii="Times New Roman" w:eastAsia="Times New Roman" w:hAnsi="Times New Roman" w:cs="Times New Roman"/>
          <w:color w:val="000000"/>
          <w:sz w:val="24"/>
          <w:szCs w:val="24"/>
        </w:rPr>
        <w:t>. Введение понятий соединительный столбик, попкорн</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Цветок в квадрате</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Практическая </w:t>
      </w:r>
      <w:proofErr w:type="gramStart"/>
      <w:r>
        <w:rPr>
          <w:rFonts w:ascii="Times New Roman" w:eastAsia="Times New Roman" w:hAnsi="Times New Roman" w:cs="Times New Roman"/>
          <w:i/>
          <w:color w:val="000000"/>
          <w:sz w:val="24"/>
          <w:szCs w:val="24"/>
        </w:rPr>
        <w:t xml:space="preserve">работа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Подбор </w:t>
      </w:r>
      <w:proofErr w:type="spellStart"/>
      <w:proofErr w:type="gramStart"/>
      <w:r>
        <w:rPr>
          <w:rFonts w:ascii="Times New Roman" w:eastAsia="Times New Roman" w:hAnsi="Times New Roman" w:cs="Times New Roman"/>
          <w:color w:val="000000"/>
          <w:sz w:val="24"/>
          <w:szCs w:val="24"/>
        </w:rPr>
        <w:t>пряжи.Отработка</w:t>
      </w:r>
      <w:proofErr w:type="spellEnd"/>
      <w:proofErr w:type="gramEnd"/>
      <w:r>
        <w:rPr>
          <w:rFonts w:ascii="Times New Roman" w:eastAsia="Times New Roman" w:hAnsi="Times New Roman" w:cs="Times New Roman"/>
          <w:color w:val="000000"/>
          <w:sz w:val="24"/>
          <w:szCs w:val="24"/>
        </w:rPr>
        <w:t xml:space="preserve"> навыков вязания столбиков без </w:t>
      </w:r>
      <w:proofErr w:type="spellStart"/>
      <w:r>
        <w:rPr>
          <w:rFonts w:ascii="Times New Roman" w:eastAsia="Times New Roman" w:hAnsi="Times New Roman" w:cs="Times New Roman"/>
          <w:color w:val="000000"/>
          <w:sz w:val="24"/>
          <w:szCs w:val="24"/>
        </w:rPr>
        <w:t>накида,с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Тема  10</w:t>
      </w:r>
      <w:proofErr w:type="gramEnd"/>
      <w:r>
        <w:rPr>
          <w:rFonts w:ascii="Times New Roman" w:eastAsia="Times New Roman" w:hAnsi="Times New Roman" w:cs="Times New Roman"/>
          <w:color w:val="000000"/>
          <w:sz w:val="24"/>
          <w:szCs w:val="24"/>
        </w:rPr>
        <w:t xml:space="preserve">  Вязаные  игрушки и сувениры  24 часа</w:t>
      </w:r>
    </w:p>
    <w:p w:rsidR="002B5F95" w:rsidRPr="008E4998" w:rsidRDefault="00552E1F" w:rsidP="008E4998">
      <w:pPr>
        <w:rPr>
          <w:rFonts w:ascii="Times New Roman" w:hAnsi="Times New Roman" w:cs="Times New Roman"/>
          <w:sz w:val="24"/>
          <w:szCs w:val="24"/>
        </w:rPr>
      </w:pPr>
      <w:r>
        <w:t> </w:t>
      </w:r>
      <w:r w:rsidRPr="008E4998">
        <w:rPr>
          <w:rFonts w:ascii="Times New Roman" w:hAnsi="Times New Roman" w:cs="Times New Roman"/>
          <w:sz w:val="24"/>
          <w:szCs w:val="24"/>
        </w:rPr>
        <w:t xml:space="preserve">Теория. Демонстрация готовых изделий, фотографий. Материалы для набивки игрушек. Условные обозначения, </w:t>
      </w:r>
      <w:proofErr w:type="gramStart"/>
      <w:r w:rsidRPr="008E4998">
        <w:rPr>
          <w:rFonts w:ascii="Times New Roman" w:hAnsi="Times New Roman" w:cs="Times New Roman"/>
          <w:sz w:val="24"/>
          <w:szCs w:val="24"/>
        </w:rPr>
        <w:t>схема .</w:t>
      </w:r>
      <w:proofErr w:type="gramEnd"/>
      <w:r w:rsidRPr="008E4998">
        <w:rPr>
          <w:rFonts w:ascii="Times New Roman" w:hAnsi="Times New Roman" w:cs="Times New Roman"/>
          <w:sz w:val="24"/>
          <w:szCs w:val="24"/>
        </w:rPr>
        <w:t xml:space="preserve">  Соединение элементов изделия. </w:t>
      </w:r>
      <w:r w:rsidR="008E4998">
        <w:rPr>
          <w:rFonts w:ascii="Times New Roman" w:hAnsi="Times New Roman" w:cs="Times New Roman"/>
          <w:sz w:val="24"/>
          <w:szCs w:val="24"/>
        </w:rPr>
        <w:t>Декоративное оформление игрушки</w:t>
      </w:r>
      <w:r w:rsidRPr="008E4998">
        <w:rPr>
          <w:rFonts w:ascii="Times New Roman" w:hAnsi="Times New Roman" w:cs="Times New Roman"/>
          <w:sz w:val="24"/>
          <w:szCs w:val="24"/>
        </w:rPr>
        <w:t>.</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Практика. </w:t>
      </w:r>
      <w:r>
        <w:rPr>
          <w:rFonts w:ascii="Times New Roman" w:eastAsia="Times New Roman" w:hAnsi="Times New Roman" w:cs="Times New Roman"/>
          <w:color w:val="000000"/>
          <w:sz w:val="24"/>
          <w:szCs w:val="24"/>
        </w:rPr>
        <w:t xml:space="preserve">Выбор модели, </w:t>
      </w:r>
      <w:proofErr w:type="spellStart"/>
      <w:proofErr w:type="gramStart"/>
      <w:r>
        <w:rPr>
          <w:rFonts w:ascii="Times New Roman" w:eastAsia="Times New Roman" w:hAnsi="Times New Roman" w:cs="Times New Roman"/>
          <w:color w:val="000000"/>
          <w:sz w:val="24"/>
          <w:szCs w:val="24"/>
        </w:rPr>
        <w:t>пряжи.Вязание</w:t>
      </w:r>
      <w:proofErr w:type="spellEnd"/>
      <w:proofErr w:type="gramEnd"/>
      <w:r>
        <w:rPr>
          <w:rFonts w:ascii="Times New Roman" w:eastAsia="Times New Roman" w:hAnsi="Times New Roman" w:cs="Times New Roman"/>
          <w:color w:val="000000"/>
          <w:sz w:val="24"/>
          <w:szCs w:val="24"/>
        </w:rPr>
        <w:t xml:space="preserve"> и  сшивание деталей игрушки Индивидуальная консультация педагога. Работа учащихся по схемам и описанию. Изготовление отделочных элементов (глаз, носа и т.д.). Окончательное оформление изделия. Украшение бисером.</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Изделия на выбор  </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11. Итоговое занятие 2 часа </w:t>
      </w:r>
    </w:p>
    <w:p w:rsidR="002B5F95" w:rsidRPr="008E4998" w:rsidRDefault="00552E1F" w:rsidP="008E4998">
      <w:pPr>
        <w:rPr>
          <w:rFonts w:ascii="Times New Roman" w:hAnsi="Times New Roman" w:cs="Times New Roman"/>
          <w:sz w:val="24"/>
          <w:szCs w:val="24"/>
        </w:rPr>
      </w:pPr>
      <w:r w:rsidRPr="008E4998">
        <w:rPr>
          <w:rFonts w:ascii="Times New Roman" w:hAnsi="Times New Roman" w:cs="Times New Roman"/>
          <w:sz w:val="24"/>
          <w:szCs w:val="24"/>
        </w:rPr>
        <w:t xml:space="preserve">Творческий отчет </w:t>
      </w:r>
      <w:proofErr w:type="spellStart"/>
      <w:proofErr w:type="gramStart"/>
      <w:r w:rsidRPr="008E4998">
        <w:rPr>
          <w:rFonts w:ascii="Times New Roman" w:hAnsi="Times New Roman" w:cs="Times New Roman"/>
          <w:sz w:val="24"/>
          <w:szCs w:val="24"/>
        </w:rPr>
        <w:t>обучающихся:выставка</w:t>
      </w:r>
      <w:proofErr w:type="spellEnd"/>
      <w:proofErr w:type="gramEnd"/>
      <w:r w:rsidRPr="008E4998">
        <w:rPr>
          <w:rFonts w:ascii="Times New Roman" w:hAnsi="Times New Roman" w:cs="Times New Roman"/>
          <w:sz w:val="24"/>
          <w:szCs w:val="24"/>
        </w:rPr>
        <w:t xml:space="preserve">  изделий. Беседа о достижениях и планы на будущее.</w:t>
      </w:r>
    </w:p>
    <w:p w:rsidR="002B5F95" w:rsidRPr="008E4998" w:rsidRDefault="00552E1F" w:rsidP="008E4998">
      <w:pPr>
        <w:rPr>
          <w:rFonts w:ascii="Times New Roman" w:hAnsi="Times New Roman" w:cs="Times New Roman"/>
          <w:sz w:val="24"/>
          <w:szCs w:val="24"/>
        </w:rPr>
      </w:pPr>
      <w:r w:rsidRPr="008E4998">
        <w:rPr>
          <w:rFonts w:ascii="Times New Roman" w:hAnsi="Times New Roman" w:cs="Times New Roman"/>
          <w:sz w:val="24"/>
          <w:szCs w:val="24"/>
        </w:rPr>
        <w:t xml:space="preserve"> Виды вязания и особенности их выполнения.</w:t>
      </w:r>
    </w:p>
    <w:p w:rsidR="002B5F95" w:rsidRPr="008E4998" w:rsidRDefault="00552E1F" w:rsidP="008E4998">
      <w:pPr>
        <w:rPr>
          <w:rFonts w:ascii="Times New Roman" w:hAnsi="Times New Roman" w:cs="Times New Roman"/>
          <w:sz w:val="24"/>
          <w:szCs w:val="24"/>
        </w:rPr>
      </w:pPr>
      <w:r w:rsidRPr="008E4998">
        <w:rPr>
          <w:rFonts w:ascii="Times New Roman" w:hAnsi="Times New Roman" w:cs="Times New Roman"/>
          <w:sz w:val="24"/>
          <w:szCs w:val="24"/>
        </w:rPr>
        <w:t>Практическая работа. Оформление выставки детских работ</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shd w:val="clear" w:color="auto" w:fill="FFFFFF"/>
        <w:rPr>
          <w:rFonts w:ascii="Times New Roman" w:eastAsia="Times New Roman" w:hAnsi="Times New Roman" w:cs="Times New Roman"/>
          <w:b/>
          <w:color w:val="000000"/>
          <w:sz w:val="24"/>
          <w:szCs w:val="24"/>
        </w:rPr>
      </w:pPr>
      <w:r w:rsidRPr="008E4998">
        <w:rPr>
          <w:rFonts w:ascii="Times New Roman" w:eastAsia="Times New Roman" w:hAnsi="Times New Roman" w:cs="Times New Roman"/>
          <w:b/>
          <w:color w:val="000000"/>
          <w:sz w:val="24"/>
          <w:szCs w:val="24"/>
        </w:rPr>
        <w:t xml:space="preserve">Учебно -тематическое планирование </w:t>
      </w:r>
    </w:p>
    <w:p w:rsidR="002B5F95" w:rsidRDefault="008E499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52E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tbl>
      <w:tblPr>
        <w:tblStyle w:val="a5"/>
        <w:tblW w:w="1013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3064"/>
        <w:gridCol w:w="851"/>
        <w:gridCol w:w="992"/>
        <w:gridCol w:w="1134"/>
        <w:gridCol w:w="3508"/>
      </w:tblGrid>
      <w:tr w:rsidR="002B5F95">
        <w:trPr>
          <w:trHeight w:val="210"/>
        </w:trPr>
        <w:tc>
          <w:tcPr>
            <w:tcW w:w="588" w:type="dxa"/>
            <w:vMerge w:val="restart"/>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w:t>
            </w:r>
          </w:p>
        </w:tc>
        <w:tc>
          <w:tcPr>
            <w:tcW w:w="3064" w:type="dxa"/>
            <w:vMerge w:val="restart"/>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p>
        </w:tc>
        <w:tc>
          <w:tcPr>
            <w:tcW w:w="851" w:type="dxa"/>
            <w:vMerge w:val="restart"/>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часов</w:t>
            </w:r>
          </w:p>
        </w:tc>
        <w:tc>
          <w:tcPr>
            <w:tcW w:w="2126" w:type="dxa"/>
            <w:gridSpan w:val="2"/>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том числе</w:t>
            </w:r>
          </w:p>
        </w:tc>
        <w:tc>
          <w:tcPr>
            <w:tcW w:w="3508" w:type="dxa"/>
            <w:vMerge w:val="restart"/>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 аттестации,</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контроля</w:t>
            </w:r>
          </w:p>
        </w:tc>
      </w:tr>
      <w:tr w:rsidR="002B5F95">
        <w:trPr>
          <w:trHeight w:val="330"/>
        </w:trPr>
        <w:tc>
          <w:tcPr>
            <w:tcW w:w="588" w:type="dxa"/>
            <w:vMerge/>
          </w:tcPr>
          <w:p w:rsidR="002B5F95" w:rsidRDefault="002B5F9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064" w:type="dxa"/>
            <w:vMerge/>
          </w:tcPr>
          <w:p w:rsidR="002B5F95" w:rsidRDefault="002B5F9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1" w:type="dxa"/>
            <w:vMerge/>
          </w:tcPr>
          <w:p w:rsidR="002B5F95" w:rsidRDefault="002B5F9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w:t>
            </w:r>
          </w:p>
        </w:tc>
        <w:tc>
          <w:tcPr>
            <w:tcW w:w="1134"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w:t>
            </w:r>
          </w:p>
        </w:tc>
        <w:tc>
          <w:tcPr>
            <w:tcW w:w="3508" w:type="dxa"/>
            <w:vMerge/>
          </w:tcPr>
          <w:p w:rsidR="002B5F95" w:rsidRDefault="002B5F9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2B5F95">
        <w:trPr>
          <w:trHeight w:val="567"/>
        </w:trPr>
        <w:tc>
          <w:tcPr>
            <w:tcW w:w="588"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Вводное занятие </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851"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992"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1134" w:type="dxa"/>
            <w:tcBorders>
              <w:bottom w:val="single" w:sz="4" w:space="0" w:color="000000"/>
            </w:tcBorders>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508" w:type="dxa"/>
            <w:tcBorders>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Беседа, анкетирование</w:t>
            </w:r>
          </w:p>
        </w:tc>
      </w:tr>
      <w:tr w:rsidR="002B5F95">
        <w:trPr>
          <w:trHeight w:val="1031"/>
        </w:trPr>
        <w:tc>
          <w:tcPr>
            <w:tcW w:w="588"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Borders>
              <w:top w:val="single" w:sz="4" w:space="0" w:color="000000"/>
              <w:bottom w:val="single" w:sz="4" w:space="0" w:color="000000"/>
            </w:tcBorders>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Цепочка из воздушных петель. </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851"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Borders>
              <w:top w:val="single" w:sz="4" w:space="0" w:color="000000"/>
              <w:bottom w:val="single" w:sz="4" w:space="0" w:color="000000"/>
            </w:tcBorders>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1134"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08" w:type="dxa"/>
            <w:tcBorders>
              <w:top w:val="single" w:sz="4" w:space="0" w:color="000000"/>
              <w:bottom w:val="single" w:sz="4" w:space="0" w:color="000000"/>
            </w:tcBorders>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Педагогическое </w:t>
            </w:r>
            <w:proofErr w:type="spellStart"/>
            <w:proofErr w:type="gramStart"/>
            <w:r>
              <w:rPr>
                <w:rFonts w:ascii="Times New Roman" w:eastAsia="Times New Roman" w:hAnsi="Times New Roman" w:cs="Times New Roman"/>
                <w:color w:val="000000"/>
                <w:sz w:val="24"/>
                <w:szCs w:val="24"/>
              </w:rPr>
              <w:t>наблюдение,т</w:t>
            </w:r>
            <w:r>
              <w:rPr>
                <w:rFonts w:ascii="Times New Roman" w:eastAsia="Times New Roman" w:hAnsi="Times New Roman" w:cs="Times New Roman"/>
                <w:color w:val="000000"/>
                <w:sz w:val="24"/>
                <w:szCs w:val="24"/>
                <w:highlight w:val="white"/>
              </w:rPr>
              <w:t>екущий</w:t>
            </w:r>
            <w:proofErr w:type="spellEnd"/>
            <w:proofErr w:type="gramEnd"/>
            <w:r>
              <w:rPr>
                <w:rFonts w:ascii="Times New Roman" w:eastAsia="Times New Roman" w:hAnsi="Times New Roman" w:cs="Times New Roman"/>
                <w:color w:val="000000"/>
                <w:sz w:val="24"/>
                <w:szCs w:val="24"/>
                <w:highlight w:val="white"/>
              </w:rPr>
              <w:t xml:space="preserve"> контроль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анализ работы.  </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highlight w:val="white"/>
              </w:rPr>
            </w:pPr>
          </w:p>
        </w:tc>
      </w:tr>
      <w:tr w:rsidR="002B5F95">
        <w:trPr>
          <w:trHeight w:val="1045"/>
        </w:trPr>
        <w:tc>
          <w:tcPr>
            <w:tcW w:w="588"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Столбики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w:t>
            </w:r>
          </w:p>
        </w:tc>
        <w:tc>
          <w:tcPr>
            <w:tcW w:w="851"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34" w:type="dxa"/>
            <w:tcBorders>
              <w:top w:val="single" w:sz="4" w:space="0" w:color="000000"/>
              <w:bottom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508" w:type="dxa"/>
            <w:tcBorders>
              <w:top w:val="single" w:sz="4" w:space="0" w:color="000000"/>
              <w:bottom w:val="single" w:sz="4" w:space="0" w:color="000000"/>
            </w:tcBorders>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Текущий </w:t>
            </w:r>
            <w:proofErr w:type="spellStart"/>
            <w:proofErr w:type="gramStart"/>
            <w:r>
              <w:rPr>
                <w:rFonts w:ascii="Times New Roman" w:eastAsia="Times New Roman" w:hAnsi="Times New Roman" w:cs="Times New Roman"/>
                <w:color w:val="000000"/>
                <w:sz w:val="24"/>
                <w:szCs w:val="24"/>
                <w:highlight w:val="white"/>
              </w:rPr>
              <w:t>контроль</w:t>
            </w:r>
            <w:r>
              <w:rPr>
                <w:rFonts w:ascii="Times New Roman" w:eastAsia="Times New Roman" w:hAnsi="Times New Roman" w:cs="Times New Roman"/>
                <w:color w:val="000000"/>
                <w:sz w:val="24"/>
                <w:szCs w:val="24"/>
              </w:rPr>
              <w:t>,наблюдение</w:t>
            </w:r>
            <w:proofErr w:type="spellEnd"/>
            <w:proofErr w:type="gramEnd"/>
            <w:r>
              <w:rPr>
                <w:rFonts w:ascii="Times New Roman" w:eastAsia="Times New Roman" w:hAnsi="Times New Roman" w:cs="Times New Roman"/>
                <w:color w:val="000000"/>
                <w:sz w:val="24"/>
                <w:szCs w:val="24"/>
              </w:rPr>
              <w:t xml:space="preserve"> ,анализ работы.  </w:t>
            </w:r>
          </w:p>
        </w:tc>
      </w:tr>
      <w:tr w:rsidR="002B5F95">
        <w:trPr>
          <w:trHeight w:val="1476"/>
        </w:trPr>
        <w:tc>
          <w:tcPr>
            <w:tcW w:w="588" w:type="dxa"/>
            <w:tcBorders>
              <w:top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Borders>
              <w:top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Столбики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Полустолбики</w:t>
            </w:r>
            <w:proofErr w:type="spellEnd"/>
            <w:r>
              <w:rPr>
                <w:rFonts w:ascii="Times New Roman" w:eastAsia="Times New Roman" w:hAnsi="Times New Roman" w:cs="Times New Roman"/>
                <w:color w:val="000000"/>
                <w:sz w:val="24"/>
                <w:szCs w:val="24"/>
              </w:rPr>
              <w:t xml:space="preserve"> с </w:t>
            </w:r>
            <w:proofErr w:type="spellStart"/>
            <w:r>
              <w:rPr>
                <w:rFonts w:ascii="Times New Roman" w:eastAsia="Times New Roman" w:hAnsi="Times New Roman" w:cs="Times New Roman"/>
                <w:color w:val="000000"/>
                <w:sz w:val="24"/>
                <w:szCs w:val="24"/>
              </w:rPr>
              <w:t>накидом</w:t>
            </w:r>
            <w:proofErr w:type="spellEnd"/>
          </w:p>
        </w:tc>
        <w:tc>
          <w:tcPr>
            <w:tcW w:w="851" w:type="dxa"/>
            <w:tcBorders>
              <w:top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tcBorders>
              <w:top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34" w:type="dxa"/>
            <w:tcBorders>
              <w:top w:val="single" w:sz="4" w:space="0" w:color="000000"/>
            </w:tcBorders>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508" w:type="dxa"/>
            <w:tcBorders>
              <w:top w:val="single" w:sz="4" w:space="0" w:color="000000"/>
            </w:tcBorders>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Текущий контроль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анализ работы.  </w:t>
            </w:r>
          </w:p>
        </w:tc>
      </w:tr>
      <w:tr w:rsidR="002B5F95">
        <w:tc>
          <w:tcPr>
            <w:tcW w:w="588" w:type="dxa"/>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Вязание прямого полотна.  </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50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Текущий контроль, наблюдение, анализ работ</w:t>
            </w:r>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работ к  выставке</w:t>
            </w: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Вязание овального полотна  </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50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Текущий контроль наблюдение, анализ работ</w:t>
            </w:r>
            <w:r>
              <w:rPr>
                <w:rFonts w:ascii="Times New Roman" w:eastAsia="Times New Roman" w:hAnsi="Times New Roman" w:cs="Times New Roman"/>
                <w:color w:val="000000"/>
                <w:sz w:val="24"/>
                <w:szCs w:val="24"/>
              </w:rPr>
              <w:t xml:space="preserve">ы </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Вязание по кругу</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50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Текущий контроль наблюдение, анализ работ</w:t>
            </w:r>
            <w:r>
              <w:rPr>
                <w:rFonts w:ascii="Times New Roman" w:eastAsia="Times New Roman" w:hAnsi="Times New Roman" w:cs="Times New Roman"/>
                <w:color w:val="000000"/>
                <w:sz w:val="24"/>
                <w:szCs w:val="24"/>
              </w:rPr>
              <w:t xml:space="preserve">ы </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Ажурное вязание</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508" w:type="dxa"/>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Текущий контроль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анализ работы.  Подготовка работ </w:t>
            </w:r>
            <w:proofErr w:type="gramStart"/>
            <w:r>
              <w:rPr>
                <w:rFonts w:ascii="Times New Roman" w:eastAsia="Times New Roman" w:hAnsi="Times New Roman" w:cs="Times New Roman"/>
                <w:color w:val="000000"/>
                <w:sz w:val="24"/>
                <w:szCs w:val="24"/>
              </w:rPr>
              <w:t>к  выставке</w:t>
            </w:r>
            <w:proofErr w:type="gramEnd"/>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Вязание  цветов  и листьев  </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508" w:type="dxa"/>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Текущий контроль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анализ работы.  Подготовка работ к  выставке</w:t>
            </w: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Вязаные  игрушки и сувениры  </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508" w:type="dxa"/>
          </w:tcPr>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Текущий контроль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Наблюдение, анализ работы.  Подготовка работ к  выставке</w:t>
            </w:r>
          </w:p>
        </w:tc>
      </w:tr>
      <w:tr w:rsidR="002B5F95">
        <w:tc>
          <w:tcPr>
            <w:tcW w:w="58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Итоговое занятие</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508"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Итоговый контроль-</w:t>
            </w:r>
            <w:proofErr w:type="gramStart"/>
            <w:r>
              <w:rPr>
                <w:rFonts w:ascii="Times New Roman" w:eastAsia="Times New Roman" w:hAnsi="Times New Roman" w:cs="Times New Roman"/>
                <w:color w:val="000000"/>
                <w:sz w:val="24"/>
                <w:szCs w:val="24"/>
              </w:rPr>
              <w:t>викторина .</w:t>
            </w:r>
            <w:proofErr w:type="gramEnd"/>
            <w:r>
              <w:rPr>
                <w:rFonts w:ascii="Times New Roman" w:eastAsia="Times New Roman" w:hAnsi="Times New Roman" w:cs="Times New Roman"/>
                <w:color w:val="000000"/>
                <w:sz w:val="24"/>
                <w:szCs w:val="24"/>
              </w:rPr>
              <w:t xml:space="preserve"> Выставка работ </w:t>
            </w:r>
          </w:p>
        </w:tc>
      </w:tr>
      <w:tr w:rsidR="002B5F95">
        <w:tc>
          <w:tcPr>
            <w:tcW w:w="588" w:type="dxa"/>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c>
          <w:tcPr>
            <w:tcW w:w="306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851"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992"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134" w:type="dxa"/>
          </w:tcPr>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w:t>
            </w:r>
          </w:p>
        </w:tc>
        <w:tc>
          <w:tcPr>
            <w:tcW w:w="3508" w:type="dxa"/>
          </w:tcPr>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tc>
      </w:tr>
    </w:tbl>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proofErr w:type="gramStart"/>
      <w:r>
        <w:rPr>
          <w:rFonts w:ascii="Times New Roman" w:eastAsia="Times New Roman" w:hAnsi="Times New Roman" w:cs="Times New Roman"/>
          <w:color w:val="000000"/>
          <w:sz w:val="24"/>
          <w:szCs w:val="24"/>
        </w:rPr>
        <w:t>4.Планируемые</w:t>
      </w:r>
      <w:proofErr w:type="gramEnd"/>
      <w:r>
        <w:rPr>
          <w:rFonts w:ascii="Times New Roman" w:eastAsia="Times New Roman" w:hAnsi="Times New Roman" w:cs="Times New Roman"/>
          <w:color w:val="000000"/>
          <w:sz w:val="24"/>
          <w:szCs w:val="24"/>
        </w:rPr>
        <w:t xml:space="preserve"> результаты     </w:t>
      </w: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 обучения дети должны знать:</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роли трудовой деятельности в жизни человека.</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 влиянии трудовой деятельности на здоровье человека</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Назначение и </w:t>
      </w:r>
      <w:r w:rsidR="00C2036C">
        <w:rPr>
          <w:rFonts w:ascii="Times New Roman" w:eastAsia="Times New Roman" w:hAnsi="Times New Roman" w:cs="Times New Roman"/>
          <w:color w:val="000000"/>
          <w:sz w:val="24"/>
          <w:szCs w:val="24"/>
        </w:rPr>
        <w:t xml:space="preserve">применение    материалов </w:t>
      </w:r>
      <w:proofErr w:type="gramStart"/>
      <w:r w:rsidR="00C2036C">
        <w:rPr>
          <w:rFonts w:ascii="Times New Roman" w:eastAsia="Times New Roman" w:hAnsi="Times New Roman" w:cs="Times New Roman"/>
          <w:color w:val="000000"/>
          <w:sz w:val="24"/>
          <w:szCs w:val="24"/>
        </w:rPr>
        <w:t>   </w:t>
      </w:r>
      <w:bookmarkStart w:id="0" w:name="_GoBack"/>
      <w:bookmarkEnd w:id="0"/>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ниток, текстиля, пряжи)</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и применение инструментов (крючки, ножницы, иглы)</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техники безопасности при работе с крючком и ножницами.</w:t>
      </w:r>
    </w:p>
    <w:p w:rsidR="002B5F95" w:rsidRDefault="00552E1F">
      <w:pPr>
        <w:numPr>
          <w:ilvl w:val="0"/>
          <w:numId w:val="7"/>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Условные обозначения основных узоров вязания </w:t>
      </w:r>
      <w:proofErr w:type="gramStart"/>
      <w:r>
        <w:rPr>
          <w:rFonts w:ascii="Times New Roman" w:eastAsia="Times New Roman" w:hAnsi="Times New Roman" w:cs="Times New Roman"/>
          <w:color w:val="000000"/>
          <w:sz w:val="24"/>
          <w:szCs w:val="24"/>
        </w:rPr>
        <w:t>крючком:  воздушная</w:t>
      </w:r>
      <w:proofErr w:type="gramEnd"/>
      <w:r>
        <w:rPr>
          <w:rFonts w:ascii="Times New Roman" w:eastAsia="Times New Roman" w:hAnsi="Times New Roman" w:cs="Times New Roman"/>
          <w:color w:val="000000"/>
          <w:sz w:val="24"/>
          <w:szCs w:val="24"/>
        </w:rPr>
        <w:t xml:space="preserve"> петля, </w:t>
      </w:r>
      <w:proofErr w:type="spellStart"/>
      <w:r>
        <w:rPr>
          <w:rFonts w:ascii="Times New Roman" w:eastAsia="Times New Roman" w:hAnsi="Times New Roman" w:cs="Times New Roman"/>
          <w:color w:val="000000"/>
          <w:sz w:val="24"/>
          <w:szCs w:val="24"/>
        </w:rPr>
        <w:t>полустолбик</w:t>
      </w:r>
      <w:proofErr w:type="spellEnd"/>
      <w:r>
        <w:rPr>
          <w:rFonts w:ascii="Times New Roman" w:eastAsia="Times New Roman" w:hAnsi="Times New Roman" w:cs="Times New Roman"/>
          <w:color w:val="000000"/>
          <w:sz w:val="24"/>
          <w:szCs w:val="24"/>
        </w:rPr>
        <w:t xml:space="preserve">, столбик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столбик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столбик с двумя  </w:t>
      </w:r>
      <w:proofErr w:type="spellStart"/>
      <w:r>
        <w:rPr>
          <w:rFonts w:ascii="Times New Roman" w:eastAsia="Times New Roman" w:hAnsi="Times New Roman" w:cs="Times New Roman"/>
          <w:color w:val="000000"/>
          <w:sz w:val="24"/>
          <w:szCs w:val="24"/>
        </w:rPr>
        <w:t>накидами</w:t>
      </w:r>
      <w:proofErr w:type="spellEnd"/>
      <w:r>
        <w:rPr>
          <w:rFonts w:ascii="Times New Roman" w:eastAsia="Times New Roman" w:hAnsi="Times New Roman" w:cs="Times New Roman"/>
          <w:color w:val="000000"/>
          <w:sz w:val="24"/>
          <w:szCs w:val="24"/>
        </w:rPr>
        <w:t>,  колечко</w:t>
      </w:r>
      <w:r w:rsidR="00C203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Амигуруми</w:t>
      </w:r>
      <w:proofErr w:type="spellEnd"/>
      <w:r>
        <w:rPr>
          <w:rFonts w:ascii="Times New Roman" w:eastAsia="Times New Roman" w:hAnsi="Times New Roman" w:cs="Times New Roman"/>
          <w:color w:val="000000"/>
          <w:sz w:val="24"/>
          <w:szCs w:val="24"/>
        </w:rPr>
        <w:t>»..</w:t>
      </w:r>
    </w:p>
    <w:p w:rsidR="002B5F95" w:rsidRDefault="00552E1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 обучения дети должны уметь:</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Осуществлять организацию и планирование собственной трудовой </w:t>
      </w:r>
      <w:proofErr w:type="gramStart"/>
      <w:r>
        <w:rPr>
          <w:rFonts w:ascii="Times New Roman" w:eastAsia="Times New Roman" w:hAnsi="Times New Roman" w:cs="Times New Roman"/>
          <w:color w:val="000000"/>
          <w:sz w:val="24"/>
          <w:szCs w:val="24"/>
        </w:rPr>
        <w:t>деятельности  и</w:t>
      </w:r>
      <w:proofErr w:type="gramEnd"/>
      <w:r>
        <w:rPr>
          <w:rFonts w:ascii="Times New Roman" w:eastAsia="Times New Roman" w:hAnsi="Times New Roman" w:cs="Times New Roman"/>
          <w:color w:val="000000"/>
          <w:sz w:val="24"/>
          <w:szCs w:val="24"/>
        </w:rPr>
        <w:t xml:space="preserve"> контроль за её ходом и результатом.</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Подбирать необходимые инструменты и материалы и соблюдать технику безопасности.</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Подбирать необходимую информацию об объекте деятельности, используя схемы вязания, рисунки, эскизы на бумажных и электронных носителях.</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Изготавливать изделие основных элементов вязания из доступных материалов по образцу, рисунку, эскизу.</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Уметь </w:t>
      </w:r>
      <w:proofErr w:type="gramStart"/>
      <w:r>
        <w:rPr>
          <w:rFonts w:ascii="Times New Roman" w:eastAsia="Times New Roman" w:hAnsi="Times New Roman" w:cs="Times New Roman"/>
          <w:color w:val="000000"/>
          <w:sz w:val="24"/>
          <w:szCs w:val="24"/>
        </w:rPr>
        <w:t>выполнять  основные</w:t>
      </w:r>
      <w:proofErr w:type="gramEnd"/>
      <w:r>
        <w:rPr>
          <w:rFonts w:ascii="Times New Roman" w:eastAsia="Times New Roman" w:hAnsi="Times New Roman" w:cs="Times New Roman"/>
          <w:color w:val="000000"/>
          <w:sz w:val="24"/>
          <w:szCs w:val="24"/>
        </w:rPr>
        <w:t xml:space="preserve"> техники вязания:  воздушная петля, </w:t>
      </w:r>
      <w:proofErr w:type="spellStart"/>
      <w:r>
        <w:rPr>
          <w:rFonts w:ascii="Times New Roman" w:eastAsia="Times New Roman" w:hAnsi="Times New Roman" w:cs="Times New Roman"/>
          <w:color w:val="000000"/>
          <w:sz w:val="24"/>
          <w:szCs w:val="24"/>
        </w:rPr>
        <w:t>полустолбик</w:t>
      </w:r>
      <w:proofErr w:type="spellEnd"/>
      <w:r>
        <w:rPr>
          <w:rFonts w:ascii="Times New Roman" w:eastAsia="Times New Roman" w:hAnsi="Times New Roman" w:cs="Times New Roman"/>
          <w:color w:val="000000"/>
          <w:sz w:val="24"/>
          <w:szCs w:val="24"/>
        </w:rPr>
        <w:t xml:space="preserve">, столбик без </w:t>
      </w:r>
      <w:proofErr w:type="spellStart"/>
      <w:r>
        <w:rPr>
          <w:rFonts w:ascii="Times New Roman" w:eastAsia="Times New Roman" w:hAnsi="Times New Roman" w:cs="Times New Roman"/>
          <w:color w:val="000000"/>
          <w:sz w:val="24"/>
          <w:szCs w:val="24"/>
        </w:rPr>
        <w:t>накида</w:t>
      </w:r>
      <w:proofErr w:type="spellEnd"/>
      <w:r>
        <w:rPr>
          <w:rFonts w:ascii="Times New Roman" w:eastAsia="Times New Roman" w:hAnsi="Times New Roman" w:cs="Times New Roman"/>
          <w:color w:val="000000"/>
          <w:sz w:val="24"/>
          <w:szCs w:val="24"/>
        </w:rPr>
        <w:t xml:space="preserve">, столбик с </w:t>
      </w:r>
      <w:proofErr w:type="spellStart"/>
      <w:r>
        <w:rPr>
          <w:rFonts w:ascii="Times New Roman" w:eastAsia="Times New Roman" w:hAnsi="Times New Roman" w:cs="Times New Roman"/>
          <w:color w:val="000000"/>
          <w:sz w:val="24"/>
          <w:szCs w:val="24"/>
        </w:rPr>
        <w:t>накидом</w:t>
      </w:r>
      <w:proofErr w:type="spellEnd"/>
      <w:r>
        <w:rPr>
          <w:rFonts w:ascii="Times New Roman" w:eastAsia="Times New Roman" w:hAnsi="Times New Roman" w:cs="Times New Roman"/>
          <w:color w:val="000000"/>
          <w:sz w:val="24"/>
          <w:szCs w:val="24"/>
        </w:rPr>
        <w:t xml:space="preserve">, столбики с двумя  </w:t>
      </w:r>
      <w:proofErr w:type="spellStart"/>
      <w:r>
        <w:rPr>
          <w:rFonts w:ascii="Times New Roman" w:eastAsia="Times New Roman" w:hAnsi="Times New Roman" w:cs="Times New Roman"/>
          <w:color w:val="000000"/>
          <w:sz w:val="24"/>
          <w:szCs w:val="24"/>
        </w:rPr>
        <w:t>накидами,колечко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Амигуруми</w:t>
      </w:r>
      <w:proofErr w:type="spellEnd"/>
      <w:r>
        <w:rPr>
          <w:rFonts w:ascii="Times New Roman" w:eastAsia="Times New Roman" w:hAnsi="Times New Roman" w:cs="Times New Roman"/>
          <w:color w:val="000000"/>
          <w:sz w:val="24"/>
          <w:szCs w:val="24"/>
        </w:rPr>
        <w:t>».</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Подобрать нитки по цвету и фактуре, как контрастные цветовые гаммы, так и сочетающиеся в одной.</w:t>
      </w:r>
    </w:p>
    <w:p w:rsidR="002B5F95" w:rsidRDefault="00552E1F">
      <w:pPr>
        <w:numPr>
          <w:ilvl w:val="0"/>
          <w:numId w:val="1"/>
        </w:numPr>
        <w:pBdr>
          <w:top w:val="nil"/>
          <w:left w:val="nil"/>
          <w:bottom w:val="nil"/>
          <w:right w:val="nil"/>
          <w:between w:val="nil"/>
        </w:pBdr>
        <w:shd w:val="clear" w:color="auto" w:fill="FFFFFF"/>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Осуществлять декоративное оформление и отделку связанных изделий, используя: синтепон, ленты, пуговицы, </w:t>
      </w:r>
      <w:proofErr w:type="gramStart"/>
      <w:r>
        <w:rPr>
          <w:rFonts w:ascii="Times New Roman" w:eastAsia="Times New Roman" w:hAnsi="Times New Roman" w:cs="Times New Roman"/>
          <w:color w:val="000000"/>
          <w:sz w:val="24"/>
          <w:szCs w:val="24"/>
        </w:rPr>
        <w:t>бисер  и</w:t>
      </w:r>
      <w:proofErr w:type="gramEnd"/>
      <w:r>
        <w:rPr>
          <w:rFonts w:ascii="Times New Roman" w:eastAsia="Times New Roman" w:hAnsi="Times New Roman" w:cs="Times New Roman"/>
          <w:color w:val="000000"/>
          <w:sz w:val="24"/>
          <w:szCs w:val="24"/>
        </w:rPr>
        <w:t xml:space="preserve"> т.д.</w:t>
      </w: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Раздел №2 </w:t>
      </w:r>
      <w:proofErr w:type="gramStart"/>
      <w:r>
        <w:rPr>
          <w:rFonts w:ascii="Times New Roman" w:eastAsia="Times New Roman" w:hAnsi="Times New Roman" w:cs="Times New Roman"/>
          <w:color w:val="000000"/>
          <w:sz w:val="24"/>
          <w:szCs w:val="24"/>
        </w:rPr>
        <w:t>« Комплекс</w:t>
      </w:r>
      <w:proofErr w:type="gramEnd"/>
      <w:r>
        <w:rPr>
          <w:rFonts w:ascii="Times New Roman" w:eastAsia="Times New Roman" w:hAnsi="Times New Roman" w:cs="Times New Roman"/>
          <w:color w:val="000000"/>
          <w:sz w:val="24"/>
          <w:szCs w:val="24"/>
        </w:rPr>
        <w:t xml:space="preserve"> организационно-педагогических условий»</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Календарно - учебный график программы на 2023-2024 учебный год</w:t>
      </w:r>
    </w:p>
    <w:tbl>
      <w:tblPr>
        <w:tblStyle w:val="a6"/>
        <w:tblW w:w="9896"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
        <w:gridCol w:w="1926"/>
        <w:gridCol w:w="1701"/>
        <w:gridCol w:w="2673"/>
        <w:gridCol w:w="3050"/>
      </w:tblGrid>
      <w:tr w:rsidR="002B5F95">
        <w:tc>
          <w:tcPr>
            <w:tcW w:w="54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п/п</w:t>
            </w:r>
          </w:p>
        </w:tc>
        <w:tc>
          <w:tcPr>
            <w:tcW w:w="192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период</w:t>
            </w:r>
          </w:p>
        </w:tc>
        <w:tc>
          <w:tcPr>
            <w:tcW w:w="1701"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учебных недель, дней</w:t>
            </w:r>
          </w:p>
        </w:tc>
        <w:tc>
          <w:tcPr>
            <w:tcW w:w="2673"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Даты начала/окончания учебного периода</w:t>
            </w:r>
          </w:p>
        </w:tc>
        <w:tc>
          <w:tcPr>
            <w:tcW w:w="3050"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каникул</w:t>
            </w:r>
          </w:p>
        </w:tc>
      </w:tr>
      <w:tr w:rsidR="002B5F95">
        <w:trPr>
          <w:trHeight w:val="557"/>
        </w:trPr>
        <w:tc>
          <w:tcPr>
            <w:tcW w:w="54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четверть</w:t>
            </w:r>
          </w:p>
        </w:tc>
        <w:tc>
          <w:tcPr>
            <w:tcW w:w="1701"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недель</w:t>
            </w:r>
          </w:p>
        </w:tc>
        <w:tc>
          <w:tcPr>
            <w:tcW w:w="2673"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сентября – 25 октября</w:t>
            </w:r>
          </w:p>
        </w:tc>
        <w:tc>
          <w:tcPr>
            <w:tcW w:w="3050"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октября – 4 ноября</w:t>
            </w:r>
          </w:p>
        </w:tc>
      </w:tr>
      <w:tr w:rsidR="002B5F95">
        <w:tc>
          <w:tcPr>
            <w:tcW w:w="54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2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четверть</w:t>
            </w:r>
          </w:p>
        </w:tc>
        <w:tc>
          <w:tcPr>
            <w:tcW w:w="1701"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недель</w:t>
            </w:r>
          </w:p>
        </w:tc>
        <w:tc>
          <w:tcPr>
            <w:tcW w:w="2673"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ноября – 27 декабря</w:t>
            </w:r>
          </w:p>
        </w:tc>
        <w:tc>
          <w:tcPr>
            <w:tcW w:w="3050"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декабря – 7 января</w:t>
            </w:r>
          </w:p>
        </w:tc>
      </w:tr>
      <w:tr w:rsidR="002B5F95">
        <w:tc>
          <w:tcPr>
            <w:tcW w:w="54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2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четверть </w:t>
            </w:r>
          </w:p>
        </w:tc>
        <w:tc>
          <w:tcPr>
            <w:tcW w:w="1701"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недель</w:t>
            </w:r>
          </w:p>
        </w:tc>
        <w:tc>
          <w:tcPr>
            <w:tcW w:w="2673"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января – 21 марта</w:t>
            </w:r>
          </w:p>
        </w:tc>
        <w:tc>
          <w:tcPr>
            <w:tcW w:w="3050"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марта – 31 марта</w:t>
            </w:r>
          </w:p>
        </w:tc>
      </w:tr>
      <w:tr w:rsidR="002B5F95">
        <w:tc>
          <w:tcPr>
            <w:tcW w:w="54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26"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четверть</w:t>
            </w:r>
          </w:p>
        </w:tc>
        <w:tc>
          <w:tcPr>
            <w:tcW w:w="1701"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bookmarkStart w:id="1" w:name="_gjdgxs" w:colFirst="0" w:colLast="0"/>
            <w:bookmarkEnd w:id="1"/>
            <w:r>
              <w:rPr>
                <w:rFonts w:ascii="Times New Roman" w:eastAsia="Times New Roman" w:hAnsi="Times New Roman" w:cs="Times New Roman"/>
                <w:color w:val="000000"/>
                <w:sz w:val="24"/>
                <w:szCs w:val="24"/>
              </w:rPr>
              <w:t>8 недель</w:t>
            </w:r>
          </w:p>
        </w:tc>
        <w:tc>
          <w:tcPr>
            <w:tcW w:w="2673"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апреля   – 26 мая</w:t>
            </w:r>
          </w:p>
        </w:tc>
        <w:tc>
          <w:tcPr>
            <w:tcW w:w="3050" w:type="dxa"/>
          </w:tcPr>
          <w:p w:rsidR="002B5F95" w:rsidRDefault="00552E1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мая – 31 августа</w:t>
            </w:r>
          </w:p>
        </w:tc>
      </w:tr>
    </w:tbl>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bookmarkStart w:id="2" w:name="_30j0zll" w:colFirst="0" w:colLast="0"/>
      <w:bookmarkEnd w:id="2"/>
      <w:r>
        <w:rPr>
          <w:rFonts w:ascii="Times New Roman" w:eastAsia="Times New Roman" w:hAnsi="Times New Roman" w:cs="Times New Roman"/>
          <w:color w:val="000000"/>
          <w:sz w:val="24"/>
          <w:szCs w:val="24"/>
        </w:rPr>
        <w:t>2.2. Условия реализации программы</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Кабинет, соответствующий требованиям:</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(температура 18-21 градус Цельсия; влажность воздуха в пределах 40-60, мебель, соответствующая возрастным особенностям учащихся 10-13 лет);</w:t>
      </w:r>
    </w:p>
    <w:p w:rsidR="002B5F95" w:rsidRDefault="008E499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Технические ресурсы</w:t>
      </w:r>
      <w:r w:rsidR="00552E1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552E1F">
        <w:rPr>
          <w:rFonts w:ascii="Times New Roman" w:eastAsia="Times New Roman" w:hAnsi="Times New Roman" w:cs="Times New Roman"/>
          <w:color w:val="000000"/>
          <w:sz w:val="24"/>
          <w:szCs w:val="24"/>
        </w:rPr>
        <w:t>оборудование</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мебель: столы для теоретических и практических занятий, шкафы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-таблица по </w:t>
      </w:r>
      <w:proofErr w:type="spellStart"/>
      <w:r>
        <w:rPr>
          <w:rFonts w:ascii="Times New Roman" w:eastAsia="Times New Roman" w:hAnsi="Times New Roman" w:cs="Times New Roman"/>
          <w:color w:val="000000"/>
          <w:sz w:val="24"/>
          <w:szCs w:val="24"/>
        </w:rPr>
        <w:t>цветоведению</w:t>
      </w:r>
      <w:proofErr w:type="spellEnd"/>
      <w:r>
        <w:rPr>
          <w:rFonts w:ascii="Times New Roman" w:eastAsia="Times New Roman" w:hAnsi="Times New Roman" w:cs="Times New Roman"/>
          <w:color w:val="000000"/>
          <w:sz w:val="24"/>
          <w:szCs w:val="24"/>
        </w:rPr>
        <w:t>;</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 мультимедийный проектор.</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-презентационные и видеоматериалы по изучаемым темам.</w:t>
      </w:r>
    </w:p>
    <w:p w:rsidR="002B5F95" w:rsidRPr="008E4998" w:rsidRDefault="00552E1F" w:rsidP="008E4998">
      <w:pPr>
        <w:jc w:val="both"/>
        <w:rPr>
          <w:rFonts w:ascii="Times New Roman" w:hAnsi="Times New Roman" w:cs="Times New Roman"/>
          <w:sz w:val="24"/>
          <w:szCs w:val="24"/>
        </w:rPr>
      </w:pPr>
      <w:r w:rsidRPr="008E4998">
        <w:rPr>
          <w:rFonts w:ascii="Times New Roman" w:hAnsi="Times New Roman" w:cs="Times New Roman"/>
          <w:b/>
          <w:sz w:val="24"/>
          <w:szCs w:val="24"/>
        </w:rPr>
        <w:t>Учебно-методический комплект:</w:t>
      </w:r>
      <w:r w:rsidRPr="008E4998">
        <w:rPr>
          <w:rFonts w:ascii="Times New Roman" w:hAnsi="Times New Roman" w:cs="Times New Roman"/>
          <w:sz w:val="24"/>
          <w:szCs w:val="24"/>
        </w:rPr>
        <w:t xml:space="preserve"> Схемы вязания изделий, образцы готовых изделий, иллюстрированные периодические журналы по вязанию, книги по </w:t>
      </w:r>
      <w:proofErr w:type="gramStart"/>
      <w:r w:rsidRPr="008E4998">
        <w:rPr>
          <w:rFonts w:ascii="Times New Roman" w:hAnsi="Times New Roman" w:cs="Times New Roman"/>
          <w:sz w:val="24"/>
          <w:szCs w:val="24"/>
        </w:rPr>
        <w:t>рукоделию,  интересные</w:t>
      </w:r>
      <w:proofErr w:type="gramEnd"/>
      <w:r w:rsidRPr="008E4998">
        <w:rPr>
          <w:rFonts w:ascii="Times New Roman" w:hAnsi="Times New Roman" w:cs="Times New Roman"/>
          <w:sz w:val="24"/>
          <w:szCs w:val="24"/>
        </w:rPr>
        <w:t xml:space="preserve"> идеи по вязанию из интернет ресурсов,</w:t>
      </w:r>
      <w:r w:rsidR="008E4998">
        <w:rPr>
          <w:rFonts w:ascii="Times New Roman" w:hAnsi="Times New Roman" w:cs="Times New Roman"/>
          <w:sz w:val="24"/>
          <w:szCs w:val="24"/>
        </w:rPr>
        <w:t xml:space="preserve"> </w:t>
      </w:r>
      <w:r w:rsidRPr="008E4998">
        <w:rPr>
          <w:rFonts w:ascii="Times New Roman" w:hAnsi="Times New Roman" w:cs="Times New Roman"/>
          <w:sz w:val="24"/>
          <w:szCs w:val="24"/>
        </w:rPr>
        <w:t>презентации,</w:t>
      </w:r>
      <w:r w:rsidR="008E4998">
        <w:rPr>
          <w:rFonts w:ascii="Times New Roman" w:hAnsi="Times New Roman" w:cs="Times New Roman"/>
          <w:sz w:val="24"/>
          <w:szCs w:val="24"/>
        </w:rPr>
        <w:t xml:space="preserve"> </w:t>
      </w:r>
      <w:r w:rsidRPr="008E4998">
        <w:rPr>
          <w:rFonts w:ascii="Times New Roman" w:hAnsi="Times New Roman" w:cs="Times New Roman"/>
          <w:sz w:val="24"/>
          <w:szCs w:val="24"/>
        </w:rPr>
        <w:t>фотографии</w:t>
      </w:r>
    </w:p>
    <w:p w:rsidR="002B5F95" w:rsidRPr="008E4998" w:rsidRDefault="00552E1F" w:rsidP="008E4998">
      <w:pPr>
        <w:jc w:val="both"/>
        <w:rPr>
          <w:rFonts w:ascii="Times New Roman" w:hAnsi="Times New Roman" w:cs="Times New Roman"/>
          <w:sz w:val="24"/>
          <w:szCs w:val="24"/>
        </w:rPr>
      </w:pPr>
      <w:r w:rsidRPr="008E4998">
        <w:rPr>
          <w:rFonts w:ascii="Times New Roman" w:hAnsi="Times New Roman" w:cs="Times New Roman"/>
          <w:b/>
          <w:sz w:val="24"/>
          <w:szCs w:val="24"/>
        </w:rPr>
        <w:t>Основные материалы и инструменты для работы</w:t>
      </w:r>
      <w:r w:rsidR="008E4998">
        <w:rPr>
          <w:rFonts w:ascii="Times New Roman" w:hAnsi="Times New Roman" w:cs="Times New Roman"/>
          <w:b/>
          <w:sz w:val="24"/>
          <w:szCs w:val="24"/>
        </w:rPr>
        <w:t>:</w:t>
      </w:r>
      <w:r w:rsidRPr="008E4998">
        <w:rPr>
          <w:rFonts w:ascii="Times New Roman" w:hAnsi="Times New Roman" w:cs="Times New Roman"/>
          <w:sz w:val="24"/>
          <w:szCs w:val="24"/>
        </w:rPr>
        <w:t xml:space="preserve"> ножницы, крючки, линейки, карандаши и ручки; пряжа акриловая; материалы для декорирования (бисер, бусины, ленты, глазки и пр.), швейные иглы и нитки.</w:t>
      </w:r>
    </w:p>
    <w:p w:rsidR="002B5F95" w:rsidRDefault="008E499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Формы</w:t>
      </w:r>
      <w:r w:rsidR="00552E1F">
        <w:rPr>
          <w:rFonts w:ascii="Times New Roman" w:eastAsia="Times New Roman" w:hAnsi="Times New Roman" w:cs="Times New Roman"/>
          <w:color w:val="000000"/>
          <w:sz w:val="24"/>
          <w:szCs w:val="24"/>
        </w:rPr>
        <w:t xml:space="preserve"> аттестации и контроля: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оценки результативности учебных занятий, проводимых по дополнительной общеразвивающей программе стартового уровня </w:t>
      </w:r>
      <w:proofErr w:type="gramStart"/>
      <w:r>
        <w:rPr>
          <w:rFonts w:ascii="Times New Roman" w:eastAsia="Times New Roman" w:hAnsi="Times New Roman" w:cs="Times New Roman"/>
          <w:color w:val="000000"/>
          <w:sz w:val="24"/>
          <w:szCs w:val="24"/>
        </w:rPr>
        <w:t>«Вязание»</w:t>
      </w:r>
      <w:proofErr w:type="gramEnd"/>
      <w:r>
        <w:rPr>
          <w:rFonts w:ascii="Times New Roman" w:eastAsia="Times New Roman" w:hAnsi="Times New Roman" w:cs="Times New Roman"/>
          <w:color w:val="000000"/>
          <w:sz w:val="24"/>
          <w:szCs w:val="24"/>
        </w:rPr>
        <w:t xml:space="preserve"> применяется: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Текущий контроль - осуществляется в конце каждого занятия. Формы проверки: опрос, собеседование, наблюдение, просмотр работ учащихся.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Промежуточный контроль – проводится в середине ив конце учебного </w:t>
      </w:r>
      <w:proofErr w:type="gramStart"/>
      <w:r>
        <w:rPr>
          <w:rFonts w:ascii="Times New Roman" w:eastAsia="Times New Roman" w:hAnsi="Times New Roman" w:cs="Times New Roman"/>
          <w:color w:val="000000"/>
          <w:sz w:val="24"/>
          <w:szCs w:val="24"/>
        </w:rPr>
        <w:t>года .</w:t>
      </w:r>
      <w:proofErr w:type="gramEnd"/>
      <w:r>
        <w:rPr>
          <w:rFonts w:ascii="Times New Roman" w:eastAsia="Times New Roman" w:hAnsi="Times New Roman" w:cs="Times New Roman"/>
          <w:color w:val="000000"/>
          <w:sz w:val="24"/>
          <w:szCs w:val="24"/>
        </w:rPr>
        <w:t xml:space="preserve"> Формы контроля универсальных учебных действий: тестирование, собеседование, выполнение творческого задания.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Формами отслеживания и фиксации образовательных результатов по программе при проведении текущего контроля универсальных учебных действий являются: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-журнал посещаемости творческого объединения «Забавные игрушки»;</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работ, выполненных учащимися в ходе освоения программы;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зачет по теории тестирование или решение кроссворда, содержащего основные термины и понятия по вязанию)</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-отзывы родителей о работе творческого объединения.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Формами отслеживания и фиксации образовательных результатов программы при проведении промежуточной аттестации являются: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-грамоты и дипломы учащихся;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5F5F5"/>
        </w:rPr>
        <w:t>-выставка работ учащихся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Формами предъявления и демонстрации образовательных результатов программы являются: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-итоговые творческие работы по результатам освоения образовательной программы;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-творческие работы, учащихся подготовленные для участия в конкурсах различного уровня (муниципального, регионального, всероссийского);</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-грамоты и дипломы учащихся;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-персональные выставки учащихся на уровне </w:t>
      </w:r>
      <w:proofErr w:type="gramStart"/>
      <w:r>
        <w:rPr>
          <w:rFonts w:ascii="Times New Roman" w:eastAsia="Times New Roman" w:hAnsi="Times New Roman" w:cs="Times New Roman"/>
          <w:color w:val="000000"/>
          <w:sz w:val="24"/>
          <w:szCs w:val="24"/>
        </w:rPr>
        <w:t>учреждения .</w:t>
      </w:r>
      <w:proofErr w:type="gramEnd"/>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Оценочные материалы</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 оценивании </w:t>
      </w:r>
      <w:proofErr w:type="gramStart"/>
      <w:r>
        <w:rPr>
          <w:rFonts w:ascii="Times New Roman" w:eastAsia="Times New Roman" w:hAnsi="Times New Roman" w:cs="Times New Roman"/>
          <w:color w:val="000000"/>
          <w:sz w:val="24"/>
          <w:szCs w:val="24"/>
        </w:rPr>
        <w:t>учебных достижений</w:t>
      </w:r>
      <w:proofErr w:type="gramEnd"/>
      <w:r>
        <w:rPr>
          <w:rFonts w:ascii="Times New Roman" w:eastAsia="Times New Roman" w:hAnsi="Times New Roman" w:cs="Times New Roman"/>
          <w:color w:val="000000"/>
          <w:sz w:val="24"/>
          <w:szCs w:val="24"/>
        </w:rPr>
        <w:t xml:space="preserve"> учащихся по дополнительной общеобразовательной общеразвивающей программе стартового уровня «Вязание» применяются следующие критерии:</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оценки по освоению базовых универсальных учебных действий;</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-тестовые задания для определения уровня освоения дополнительной общеразвивающей программы стартового уровня «Вязание».</w:t>
      </w:r>
      <w:bookmarkStart w:id="3" w:name="1fob9te" w:colFirst="0" w:colLast="0"/>
      <w:bookmarkEnd w:id="3"/>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Методические материалы</w:t>
      </w:r>
    </w:p>
    <w:p w:rsidR="002B5F95" w:rsidRPr="008E4998" w:rsidRDefault="00552E1F" w:rsidP="008E4998">
      <w:pPr>
        <w:pStyle w:val="a7"/>
        <w:rPr>
          <w:rFonts w:ascii="Times New Roman" w:hAnsi="Times New Roman" w:cs="Times New Roman"/>
          <w:sz w:val="24"/>
          <w:szCs w:val="24"/>
        </w:rPr>
      </w:pPr>
      <w:r>
        <w:t xml:space="preserve">  </w:t>
      </w:r>
      <w:r w:rsidRPr="008E4998">
        <w:rPr>
          <w:rFonts w:ascii="Times New Roman" w:hAnsi="Times New Roman" w:cs="Times New Roman"/>
          <w:sz w:val="24"/>
          <w:szCs w:val="24"/>
        </w:rPr>
        <w:t>Принципы реализации программы:</w:t>
      </w:r>
    </w:p>
    <w:p w:rsidR="008E4998" w:rsidRDefault="00552E1F" w:rsidP="008E4998">
      <w:pPr>
        <w:pStyle w:val="a7"/>
        <w:numPr>
          <w:ilvl w:val="0"/>
          <w:numId w:val="10"/>
        </w:numPr>
        <w:rPr>
          <w:rFonts w:ascii="Times New Roman" w:hAnsi="Times New Roman" w:cs="Times New Roman"/>
          <w:sz w:val="24"/>
          <w:szCs w:val="24"/>
        </w:rPr>
      </w:pPr>
      <w:proofErr w:type="spellStart"/>
      <w:r w:rsidRPr="008E4998">
        <w:rPr>
          <w:rFonts w:ascii="Times New Roman" w:hAnsi="Times New Roman" w:cs="Times New Roman"/>
          <w:sz w:val="24"/>
          <w:szCs w:val="24"/>
        </w:rPr>
        <w:t>гуманизации</w:t>
      </w:r>
      <w:proofErr w:type="spellEnd"/>
      <w:r w:rsidRPr="008E4998">
        <w:rPr>
          <w:rFonts w:ascii="Times New Roman" w:hAnsi="Times New Roman" w:cs="Times New Roman"/>
          <w:sz w:val="24"/>
          <w:szCs w:val="24"/>
        </w:rPr>
        <w:t xml:space="preserve"> образования (необходимость бережного отношения </w:t>
      </w:r>
      <w:r w:rsidR="008E4998">
        <w:rPr>
          <w:rFonts w:ascii="Times New Roman" w:hAnsi="Times New Roman" w:cs="Times New Roman"/>
          <w:sz w:val="24"/>
          <w:szCs w:val="24"/>
        </w:rPr>
        <w:t>к каждому ребенку как личности)</w:t>
      </w:r>
    </w:p>
    <w:p w:rsid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от простого - к сложному (взаимосвязь и взаимообусловленность всех компонентов программы);</w:t>
      </w:r>
    </w:p>
    <w:p w:rsid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творческого самовыражения (реализация потребностей ребенка в самовыражении);</w:t>
      </w:r>
    </w:p>
    <w:p w:rsid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психологической комфортности (создание на занятии доброжелательной атмосферы);</w:t>
      </w:r>
    </w:p>
    <w:p w:rsid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индивидуальности (выбор способов, приемов, темпа обучения с учетом различия детей, уровнем их творческих способностей); </w:t>
      </w:r>
    </w:p>
    <w:p w:rsid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наглядности (достижение задач при помощи иллюстраций, электронных презентаций, образцов);</w:t>
      </w:r>
    </w:p>
    <w:p w:rsidR="002B5F95" w:rsidRPr="008E4998" w:rsidRDefault="00552E1F" w:rsidP="008E4998">
      <w:pPr>
        <w:pStyle w:val="a7"/>
        <w:numPr>
          <w:ilvl w:val="0"/>
          <w:numId w:val="10"/>
        </w:numPr>
        <w:rPr>
          <w:rFonts w:ascii="Times New Roman" w:hAnsi="Times New Roman" w:cs="Times New Roman"/>
          <w:sz w:val="24"/>
          <w:szCs w:val="24"/>
        </w:rPr>
      </w:pPr>
      <w:r w:rsidRPr="008E4998">
        <w:rPr>
          <w:rFonts w:ascii="Times New Roman" w:hAnsi="Times New Roman" w:cs="Times New Roman"/>
          <w:sz w:val="24"/>
          <w:szCs w:val="24"/>
        </w:rPr>
        <w:t>дифференцированного подхода (использование различных методов и приемов обучения, с учетом возраста, способностей детей).</w:t>
      </w:r>
    </w:p>
    <w:p w:rsidR="002B5F95" w:rsidRPr="008E4998" w:rsidRDefault="00552E1F" w:rsidP="008E4998">
      <w:pPr>
        <w:pStyle w:val="a7"/>
        <w:rPr>
          <w:rFonts w:ascii="Times New Roman" w:hAnsi="Times New Roman" w:cs="Times New Roman"/>
          <w:b/>
          <w:sz w:val="24"/>
          <w:szCs w:val="24"/>
        </w:rPr>
      </w:pPr>
      <w:r w:rsidRPr="008E4998">
        <w:rPr>
          <w:rFonts w:ascii="Times New Roman" w:hAnsi="Times New Roman" w:cs="Times New Roman"/>
          <w:sz w:val="24"/>
          <w:szCs w:val="24"/>
        </w:rPr>
        <w:t xml:space="preserve"> </w:t>
      </w:r>
      <w:r w:rsidRPr="008E4998">
        <w:rPr>
          <w:rFonts w:ascii="Times New Roman" w:hAnsi="Times New Roman" w:cs="Times New Roman"/>
          <w:b/>
          <w:sz w:val="24"/>
          <w:szCs w:val="24"/>
        </w:rPr>
        <w:t>Методы обучения:</w:t>
      </w:r>
    </w:p>
    <w:p w:rsid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словесный</w:t>
      </w:r>
      <w:r w:rsidRPr="008E4998">
        <w:rPr>
          <w:rFonts w:ascii="Times New Roman" w:hAnsi="Times New Roman" w:cs="Times New Roman"/>
          <w:sz w:val="24"/>
          <w:szCs w:val="24"/>
        </w:rPr>
        <w:t xml:space="preserve"> (беседа, рассказ, обсуждение, анализ);</w:t>
      </w:r>
    </w:p>
    <w:p w:rsid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наглядный</w:t>
      </w:r>
      <w:r w:rsidRPr="008E4998">
        <w:rPr>
          <w:rFonts w:ascii="Times New Roman" w:hAnsi="Times New Roman" w:cs="Times New Roman"/>
          <w:sz w:val="24"/>
          <w:szCs w:val="24"/>
        </w:rPr>
        <w:t xml:space="preserve"> (демонстрация схем, рисунков, таблиц, видеоматериалов, готовых работ </w:t>
      </w:r>
      <w:proofErr w:type="gramStart"/>
      <w:r w:rsidRPr="008E4998">
        <w:rPr>
          <w:rFonts w:ascii="Times New Roman" w:hAnsi="Times New Roman" w:cs="Times New Roman"/>
          <w:sz w:val="24"/>
          <w:szCs w:val="24"/>
        </w:rPr>
        <w:t>учащихся )</w:t>
      </w:r>
      <w:proofErr w:type="gramEnd"/>
      <w:r w:rsidRPr="008E4998">
        <w:rPr>
          <w:rFonts w:ascii="Times New Roman" w:hAnsi="Times New Roman" w:cs="Times New Roman"/>
          <w:sz w:val="24"/>
          <w:szCs w:val="24"/>
        </w:rPr>
        <w:t>;</w:t>
      </w:r>
    </w:p>
    <w:p w:rsid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практический</w:t>
      </w:r>
      <w:r w:rsidRPr="008E4998">
        <w:rPr>
          <w:rFonts w:ascii="Times New Roman" w:hAnsi="Times New Roman" w:cs="Times New Roman"/>
          <w:sz w:val="24"/>
          <w:szCs w:val="24"/>
        </w:rPr>
        <w:t xml:space="preserve"> (чтение </w:t>
      </w:r>
      <w:proofErr w:type="gramStart"/>
      <w:r w:rsidRPr="008E4998">
        <w:rPr>
          <w:rFonts w:ascii="Times New Roman" w:hAnsi="Times New Roman" w:cs="Times New Roman"/>
          <w:sz w:val="24"/>
          <w:szCs w:val="24"/>
        </w:rPr>
        <w:t>и  вязание</w:t>
      </w:r>
      <w:proofErr w:type="gramEnd"/>
      <w:r w:rsidRPr="008E4998">
        <w:rPr>
          <w:rFonts w:ascii="Times New Roman" w:hAnsi="Times New Roman" w:cs="Times New Roman"/>
          <w:sz w:val="24"/>
          <w:szCs w:val="24"/>
        </w:rPr>
        <w:t xml:space="preserve"> с использованием раппорта, рисунков);</w:t>
      </w:r>
    </w:p>
    <w:p w:rsid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эмоциональный</w:t>
      </w:r>
      <w:r w:rsidRPr="008E4998">
        <w:rPr>
          <w:rFonts w:ascii="Times New Roman" w:hAnsi="Times New Roman" w:cs="Times New Roman"/>
          <w:sz w:val="24"/>
          <w:szCs w:val="24"/>
        </w:rPr>
        <w:t xml:space="preserve"> (подбор ассоциаций, образов, художественные впечатления);</w:t>
      </w:r>
    </w:p>
    <w:p w:rsid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репродуктивный</w:t>
      </w:r>
      <w:r w:rsidRPr="008E4998">
        <w:rPr>
          <w:rFonts w:ascii="Times New Roman" w:hAnsi="Times New Roman" w:cs="Times New Roman"/>
          <w:sz w:val="24"/>
          <w:szCs w:val="24"/>
        </w:rPr>
        <w:t xml:space="preserve"> (копирование элементов традиционного орнамента, выполнение отдельных элементов изделия по образцу (образцы вязки);</w:t>
      </w:r>
    </w:p>
    <w:p w:rsidR="002B5F95" w:rsidRPr="008E4998" w:rsidRDefault="00552E1F" w:rsidP="008E4998">
      <w:pPr>
        <w:pStyle w:val="a7"/>
        <w:numPr>
          <w:ilvl w:val="0"/>
          <w:numId w:val="11"/>
        </w:numPr>
        <w:rPr>
          <w:rFonts w:ascii="Times New Roman" w:hAnsi="Times New Roman" w:cs="Times New Roman"/>
          <w:sz w:val="24"/>
          <w:szCs w:val="24"/>
        </w:rPr>
      </w:pPr>
      <w:r w:rsidRPr="008E4998">
        <w:rPr>
          <w:rFonts w:ascii="Times New Roman" w:hAnsi="Times New Roman" w:cs="Times New Roman"/>
          <w:i/>
          <w:sz w:val="24"/>
          <w:szCs w:val="24"/>
        </w:rPr>
        <w:t>творческий.</w:t>
      </w:r>
    </w:p>
    <w:p w:rsidR="00552E1F" w:rsidRDefault="00552E1F" w:rsidP="008E4998">
      <w:pPr>
        <w:pStyle w:val="a7"/>
        <w:rPr>
          <w:rFonts w:ascii="Times New Roman" w:hAnsi="Times New Roman" w:cs="Times New Roman"/>
          <w:sz w:val="24"/>
          <w:szCs w:val="24"/>
        </w:rPr>
      </w:pPr>
      <w:r w:rsidRPr="00552E1F">
        <w:rPr>
          <w:rFonts w:ascii="Times New Roman" w:hAnsi="Times New Roman" w:cs="Times New Roman"/>
          <w:b/>
          <w:sz w:val="24"/>
          <w:szCs w:val="24"/>
        </w:rPr>
        <w:t>Формы:</w:t>
      </w:r>
      <w:r>
        <w:rPr>
          <w:rFonts w:ascii="Times New Roman" w:hAnsi="Times New Roman" w:cs="Times New Roman"/>
          <w:sz w:val="24"/>
          <w:szCs w:val="24"/>
        </w:rPr>
        <w:t xml:space="preserve"> </w:t>
      </w:r>
    </w:p>
    <w:p w:rsidR="00552E1F" w:rsidRDefault="00552E1F" w:rsidP="008E4998">
      <w:pPr>
        <w:pStyle w:val="a7"/>
        <w:numPr>
          <w:ilvl w:val="0"/>
          <w:numId w:val="12"/>
        </w:numPr>
        <w:rPr>
          <w:rFonts w:ascii="Times New Roman" w:hAnsi="Times New Roman" w:cs="Times New Roman"/>
          <w:sz w:val="24"/>
          <w:szCs w:val="24"/>
        </w:rPr>
      </w:pPr>
      <w:r w:rsidRPr="008E4998">
        <w:rPr>
          <w:rFonts w:ascii="Times New Roman" w:hAnsi="Times New Roman" w:cs="Times New Roman"/>
          <w:sz w:val="24"/>
          <w:szCs w:val="24"/>
        </w:rPr>
        <w:t>групповой (разработка творческих коллективных работ – одного изделия или коллекции изделий по заданной теме);</w:t>
      </w:r>
    </w:p>
    <w:p w:rsidR="002B5F95" w:rsidRPr="00552E1F" w:rsidRDefault="00552E1F" w:rsidP="008E4998">
      <w:pPr>
        <w:pStyle w:val="a7"/>
        <w:numPr>
          <w:ilvl w:val="0"/>
          <w:numId w:val="12"/>
        </w:numPr>
        <w:rPr>
          <w:rFonts w:ascii="Times New Roman" w:hAnsi="Times New Roman" w:cs="Times New Roman"/>
          <w:sz w:val="24"/>
          <w:szCs w:val="24"/>
        </w:rPr>
      </w:pPr>
      <w:r w:rsidRPr="00552E1F">
        <w:rPr>
          <w:rFonts w:ascii="Times New Roman" w:hAnsi="Times New Roman" w:cs="Times New Roman"/>
          <w:sz w:val="24"/>
          <w:szCs w:val="24"/>
        </w:rPr>
        <w:t>исследовательский (подготовка и разработка индивидуальных проектов с последующей защитой на конференции учебно-исследовательских работ).</w:t>
      </w:r>
    </w:p>
    <w:p w:rsidR="00552E1F" w:rsidRDefault="00552E1F" w:rsidP="008E4998">
      <w:pPr>
        <w:pStyle w:val="a7"/>
        <w:rPr>
          <w:rFonts w:ascii="Times New Roman" w:hAnsi="Times New Roman" w:cs="Times New Roman"/>
          <w:sz w:val="24"/>
          <w:szCs w:val="24"/>
        </w:rPr>
      </w:pPr>
    </w:p>
    <w:p w:rsidR="002B5F95" w:rsidRPr="00552E1F" w:rsidRDefault="00552E1F" w:rsidP="008E4998">
      <w:pPr>
        <w:pStyle w:val="a7"/>
        <w:rPr>
          <w:b/>
        </w:rPr>
      </w:pPr>
      <w:r w:rsidRPr="00552E1F">
        <w:rPr>
          <w:rFonts w:ascii="Times New Roman" w:hAnsi="Times New Roman" w:cs="Times New Roman"/>
          <w:b/>
          <w:sz w:val="24"/>
          <w:szCs w:val="24"/>
        </w:rPr>
        <w:t>Технологии, применяемые на занятиях</w:t>
      </w:r>
      <w:r w:rsidRPr="00552E1F">
        <w:rPr>
          <w:b/>
        </w:rPr>
        <w:t>:</w:t>
      </w:r>
    </w:p>
    <w:p w:rsidR="002B5F95" w:rsidRDefault="00552E1F">
      <w:pPr>
        <w:numPr>
          <w:ilvl w:val="0"/>
          <w:numId w:val="5"/>
        </w:numPr>
        <w:pBdr>
          <w:top w:val="nil"/>
          <w:left w:val="nil"/>
          <w:bottom w:val="nil"/>
          <w:right w:val="nil"/>
          <w:between w:val="nil"/>
        </w:pBdr>
        <w:shd w:val="clear" w:color="auto" w:fill="FFFFFF"/>
        <w:ind w:left="0"/>
        <w:rPr>
          <w:color w:val="000000"/>
          <w:sz w:val="24"/>
          <w:szCs w:val="24"/>
        </w:rPr>
      </w:pPr>
      <w:r>
        <w:rPr>
          <w:rFonts w:ascii="Times New Roman" w:eastAsia="Times New Roman" w:hAnsi="Times New Roman" w:cs="Times New Roman"/>
          <w:i/>
          <w:color w:val="000000"/>
          <w:sz w:val="24"/>
          <w:szCs w:val="24"/>
        </w:rPr>
        <w:t>Объяснительно–иллюстративные</w:t>
      </w:r>
      <w:r>
        <w:rPr>
          <w:rFonts w:ascii="Times New Roman" w:eastAsia="Times New Roman" w:hAnsi="Times New Roman" w:cs="Times New Roman"/>
          <w:color w:val="000000"/>
          <w:sz w:val="24"/>
          <w:szCs w:val="24"/>
        </w:rPr>
        <w:t xml:space="preserve"> технологии. Результатом их применения является экономия   времени, сохранение сил учителя и учащихся, </w:t>
      </w:r>
      <w:proofErr w:type="gramStart"/>
      <w:r>
        <w:rPr>
          <w:rFonts w:ascii="Times New Roman" w:eastAsia="Times New Roman" w:hAnsi="Times New Roman" w:cs="Times New Roman"/>
          <w:color w:val="000000"/>
          <w:sz w:val="24"/>
          <w:szCs w:val="24"/>
        </w:rPr>
        <w:t>облегчение  понимания</w:t>
      </w:r>
      <w:proofErr w:type="gramEnd"/>
      <w:r>
        <w:rPr>
          <w:rFonts w:ascii="Times New Roman" w:eastAsia="Times New Roman" w:hAnsi="Times New Roman" w:cs="Times New Roman"/>
          <w:color w:val="000000"/>
          <w:sz w:val="24"/>
          <w:szCs w:val="24"/>
        </w:rPr>
        <w:t xml:space="preserve">  сложных  знаний.</w:t>
      </w:r>
    </w:p>
    <w:p w:rsidR="002B5F95" w:rsidRDefault="00552E1F">
      <w:pPr>
        <w:numPr>
          <w:ilvl w:val="0"/>
          <w:numId w:val="3"/>
        </w:numPr>
        <w:pBdr>
          <w:top w:val="nil"/>
          <w:left w:val="nil"/>
          <w:bottom w:val="nil"/>
          <w:right w:val="nil"/>
          <w:between w:val="nil"/>
        </w:pBdr>
        <w:shd w:val="clear" w:color="auto" w:fill="FFFFFF"/>
        <w:ind w:left="0"/>
        <w:rPr>
          <w:color w:val="000000"/>
        </w:rPr>
      </w:pPr>
      <w:r>
        <w:rPr>
          <w:rFonts w:ascii="Times New Roman" w:eastAsia="Times New Roman" w:hAnsi="Times New Roman" w:cs="Times New Roman"/>
          <w:i/>
          <w:color w:val="000000"/>
          <w:sz w:val="24"/>
          <w:szCs w:val="24"/>
        </w:rPr>
        <w:t>Игровые технологии</w:t>
      </w:r>
      <w:r>
        <w:rPr>
          <w:rFonts w:ascii="Times New Roman" w:eastAsia="Times New Roman" w:hAnsi="Times New Roman" w:cs="Times New Roman"/>
          <w:color w:val="000000"/>
          <w:sz w:val="24"/>
          <w:szCs w:val="24"/>
        </w:rPr>
        <w:t xml:space="preserve"> –  развивают возможности для формирования личности </w:t>
      </w:r>
      <w:proofErr w:type="gramStart"/>
      <w:r>
        <w:rPr>
          <w:rFonts w:ascii="Times New Roman" w:eastAsia="Times New Roman" w:hAnsi="Times New Roman" w:cs="Times New Roman"/>
          <w:color w:val="000000"/>
          <w:sz w:val="24"/>
          <w:szCs w:val="24"/>
        </w:rPr>
        <w:t>обучающихся,  средствами</w:t>
      </w:r>
      <w:proofErr w:type="gramEnd"/>
      <w:r>
        <w:rPr>
          <w:rFonts w:ascii="Times New Roman" w:eastAsia="Times New Roman" w:hAnsi="Times New Roman" w:cs="Times New Roman"/>
          <w:color w:val="000000"/>
          <w:sz w:val="24"/>
          <w:szCs w:val="24"/>
        </w:rPr>
        <w:t xml:space="preserve"> разумной организации разносторонней   игровой деятельности,  с учетом психофизических возможностей.</w:t>
      </w:r>
    </w:p>
    <w:p w:rsidR="002B5F95" w:rsidRDefault="00552E1F">
      <w:pPr>
        <w:numPr>
          <w:ilvl w:val="0"/>
          <w:numId w:val="3"/>
        </w:numPr>
        <w:pBdr>
          <w:top w:val="nil"/>
          <w:left w:val="nil"/>
          <w:bottom w:val="nil"/>
          <w:right w:val="nil"/>
          <w:between w:val="nil"/>
        </w:pBdr>
        <w:shd w:val="clear" w:color="auto" w:fill="FFFFFF"/>
        <w:ind w:left="0"/>
        <w:rPr>
          <w:color w:val="000000"/>
        </w:rPr>
      </w:pPr>
      <w:r>
        <w:rPr>
          <w:rFonts w:ascii="Times New Roman" w:eastAsia="Times New Roman" w:hAnsi="Times New Roman" w:cs="Times New Roman"/>
          <w:i/>
          <w:color w:val="000000"/>
          <w:sz w:val="24"/>
          <w:szCs w:val="24"/>
        </w:rPr>
        <w:t>Личностно-ориентированные</w:t>
      </w:r>
      <w:r>
        <w:rPr>
          <w:rFonts w:ascii="Times New Roman" w:eastAsia="Times New Roman" w:hAnsi="Times New Roman" w:cs="Times New Roman"/>
          <w:color w:val="000000"/>
          <w:sz w:val="24"/>
          <w:szCs w:val="24"/>
        </w:rPr>
        <w:t xml:space="preserve"> технологии -   направлены   </w:t>
      </w:r>
      <w:proofErr w:type="gramStart"/>
      <w:r>
        <w:rPr>
          <w:rFonts w:ascii="Times New Roman" w:eastAsia="Times New Roman" w:hAnsi="Times New Roman" w:cs="Times New Roman"/>
          <w:color w:val="000000"/>
          <w:sz w:val="24"/>
          <w:szCs w:val="24"/>
        </w:rPr>
        <w:t>на  организацию</w:t>
      </w:r>
      <w:proofErr w:type="gramEnd"/>
      <w:r>
        <w:rPr>
          <w:rFonts w:ascii="Times New Roman" w:eastAsia="Times New Roman" w:hAnsi="Times New Roman" w:cs="Times New Roman"/>
          <w:color w:val="000000"/>
          <w:sz w:val="24"/>
          <w:szCs w:val="24"/>
        </w:rPr>
        <w:t xml:space="preserve">  учебно - воспитательного процесса   с учетом  индивидуальных особенностей, возможностей и способностей учащихся. </w:t>
      </w:r>
    </w:p>
    <w:p w:rsidR="002B5F95" w:rsidRDefault="00552E1F">
      <w:pPr>
        <w:numPr>
          <w:ilvl w:val="0"/>
          <w:numId w:val="3"/>
        </w:numPr>
        <w:pBdr>
          <w:top w:val="nil"/>
          <w:left w:val="nil"/>
          <w:bottom w:val="nil"/>
          <w:right w:val="nil"/>
          <w:between w:val="nil"/>
        </w:pBdr>
        <w:shd w:val="clear" w:color="auto" w:fill="FFFFFF"/>
        <w:ind w:left="0"/>
        <w:rPr>
          <w:color w:val="000000"/>
        </w:rPr>
      </w:pPr>
      <w:r>
        <w:rPr>
          <w:rFonts w:ascii="Times New Roman" w:eastAsia="Times New Roman" w:hAnsi="Times New Roman" w:cs="Times New Roman"/>
          <w:i/>
          <w:color w:val="000000"/>
          <w:sz w:val="24"/>
          <w:szCs w:val="24"/>
          <w:highlight w:val="white"/>
        </w:rPr>
        <w:t>Технологии дифференциации и индивидуализации обучения.  </w:t>
      </w:r>
    </w:p>
    <w:p w:rsidR="002B5F95" w:rsidRDefault="00552E1F">
      <w:pPr>
        <w:numPr>
          <w:ilvl w:val="0"/>
          <w:numId w:val="3"/>
        </w:numPr>
        <w:pBdr>
          <w:top w:val="nil"/>
          <w:left w:val="nil"/>
          <w:bottom w:val="nil"/>
          <w:right w:val="nil"/>
          <w:between w:val="nil"/>
        </w:pBdr>
        <w:shd w:val="clear" w:color="auto" w:fill="FFFFFF"/>
        <w:ind w:left="0"/>
        <w:rPr>
          <w:color w:val="000000"/>
        </w:rPr>
      </w:pPr>
      <w:r>
        <w:rPr>
          <w:rFonts w:ascii="Times New Roman" w:eastAsia="Times New Roman" w:hAnsi="Times New Roman" w:cs="Times New Roman"/>
          <w:i/>
          <w:color w:val="000000"/>
          <w:sz w:val="24"/>
          <w:szCs w:val="24"/>
          <w:highlight w:val="white"/>
        </w:rPr>
        <w:t>Коррекционно-развивающие</w:t>
      </w:r>
      <w:r>
        <w:rPr>
          <w:rFonts w:ascii="Times New Roman" w:eastAsia="Times New Roman" w:hAnsi="Times New Roman" w:cs="Times New Roman"/>
          <w:color w:val="000000"/>
          <w:sz w:val="24"/>
          <w:szCs w:val="24"/>
          <w:highlight w:val="white"/>
        </w:rPr>
        <w:t> технологии</w:t>
      </w:r>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 реализации программы используется следующие методы воспитания:</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упражнение (отработка и закрепление полученных компетенций);</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мотивация (создание желания заниматься определенным видом деятельности);</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стимулирование (создание ситуации успеха).</w:t>
      </w:r>
    </w:p>
    <w:p w:rsidR="002B5F95" w:rsidRDefault="00552E1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Основными формами образовательного процесса являются практические и самостоятельные работы.</w:t>
      </w:r>
    </w:p>
    <w:p w:rsidR="002B5F95" w:rsidRPr="008E4998" w:rsidRDefault="00552E1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br/>
      </w:r>
      <w:r w:rsidRPr="008E4998">
        <w:rPr>
          <w:rFonts w:ascii="Times New Roman" w:eastAsia="Times New Roman" w:hAnsi="Times New Roman" w:cs="Times New Roman"/>
          <w:b/>
          <w:color w:val="000000"/>
          <w:sz w:val="24"/>
          <w:szCs w:val="24"/>
        </w:rPr>
        <w:t>2.6. Список литературы</w:t>
      </w:r>
    </w:p>
    <w:p w:rsidR="002B5F95" w:rsidRDefault="002B5F95">
      <w:pPr>
        <w:pBdr>
          <w:top w:val="nil"/>
          <w:left w:val="nil"/>
          <w:bottom w:val="nil"/>
          <w:right w:val="nil"/>
          <w:between w:val="nil"/>
        </w:pBdr>
        <w:jc w:val="center"/>
        <w:rPr>
          <w:rFonts w:ascii="Times New Roman" w:eastAsia="Times New Roman" w:hAnsi="Times New Roman" w:cs="Times New Roman"/>
          <w:color w:val="000000"/>
          <w:sz w:val="24"/>
          <w:szCs w:val="24"/>
        </w:rPr>
      </w:pP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Краснобаева</w:t>
      </w:r>
      <w:proofErr w:type="spellEnd"/>
      <w:r>
        <w:rPr>
          <w:rFonts w:ascii="Times New Roman" w:eastAsia="Times New Roman" w:hAnsi="Times New Roman" w:cs="Times New Roman"/>
          <w:color w:val="000000"/>
          <w:sz w:val="24"/>
          <w:szCs w:val="24"/>
          <w:highlight w:val="white"/>
        </w:rPr>
        <w:t xml:space="preserve">, А. В. Вязаная одежда для кружек. Чаепитие от-кутюр / А.В. </w:t>
      </w:r>
      <w:proofErr w:type="spellStart"/>
      <w:r>
        <w:rPr>
          <w:rFonts w:ascii="Times New Roman" w:eastAsia="Times New Roman" w:hAnsi="Times New Roman" w:cs="Times New Roman"/>
          <w:color w:val="000000"/>
          <w:sz w:val="24"/>
          <w:szCs w:val="24"/>
          <w:highlight w:val="white"/>
        </w:rPr>
        <w:t>Краснобаева</w:t>
      </w:r>
      <w:proofErr w:type="spellEnd"/>
      <w:r>
        <w:rPr>
          <w:rFonts w:ascii="Times New Roman" w:eastAsia="Times New Roman" w:hAnsi="Times New Roman" w:cs="Times New Roman"/>
          <w:color w:val="000000"/>
          <w:sz w:val="24"/>
          <w:szCs w:val="24"/>
          <w:highlight w:val="white"/>
        </w:rPr>
        <w:t>. - М.: Суфлер, Феникс, 2013. - 589 c.</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Ракова</w:t>
      </w:r>
      <w:proofErr w:type="spellEnd"/>
      <w:r>
        <w:rPr>
          <w:rFonts w:ascii="Times New Roman" w:eastAsia="Times New Roman" w:hAnsi="Times New Roman" w:cs="Times New Roman"/>
          <w:color w:val="000000"/>
          <w:sz w:val="24"/>
          <w:szCs w:val="24"/>
        </w:rPr>
        <w:t xml:space="preserve"> С.А. вязание крючком. – Ярославль: Академия развития, 2002. – 160 с.</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100 вязаных фигурок и идеи по их использованию. - М.: Арт-Родник, 2014. - 104 c.</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Тимаер</w:t>
      </w:r>
      <w:proofErr w:type="spellEnd"/>
      <w:r>
        <w:rPr>
          <w:rFonts w:ascii="Times New Roman" w:eastAsia="Times New Roman" w:hAnsi="Times New Roman" w:cs="Times New Roman"/>
          <w:color w:val="000000"/>
          <w:sz w:val="24"/>
          <w:szCs w:val="24"/>
        </w:rPr>
        <w:t xml:space="preserve"> А. Нарядные прихватки. – М.: Мой мир, 2005. – 80 с.</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Фомичева Э.А. Начинаем вязать спицами и крючком. – М.: Просвещение, 2010. – 95 с.</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Журналы «Валя - Валентина», «Рукоделие для всех»</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Вознесенская, В. Пледы и подушки своими руками / В. Вознесенская. - М.: Издательство «АСТ», 2014. - 820 c</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«Вязание крючком», ЭТЦ «Реал», 2017 г</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Астраханцева С.В., Рукавица В.Ю., </w:t>
      </w:r>
      <w:proofErr w:type="spellStart"/>
      <w:r>
        <w:rPr>
          <w:rFonts w:ascii="Times New Roman" w:eastAsia="Times New Roman" w:hAnsi="Times New Roman" w:cs="Times New Roman"/>
          <w:color w:val="000000"/>
          <w:sz w:val="24"/>
          <w:szCs w:val="24"/>
        </w:rPr>
        <w:t>Шушпанова</w:t>
      </w:r>
      <w:proofErr w:type="spellEnd"/>
      <w:r>
        <w:rPr>
          <w:rFonts w:ascii="Times New Roman" w:eastAsia="Times New Roman" w:hAnsi="Times New Roman" w:cs="Times New Roman"/>
          <w:color w:val="000000"/>
          <w:sz w:val="24"/>
          <w:szCs w:val="24"/>
        </w:rPr>
        <w:t xml:space="preserve"> А.В. «Методические основы преподавания декоративного творчества». – Ростов-на-Дону: «Феникс», 2015г.</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Бутлова</w:t>
      </w:r>
      <w:proofErr w:type="spellEnd"/>
      <w:r>
        <w:rPr>
          <w:rFonts w:ascii="Times New Roman" w:eastAsia="Times New Roman" w:hAnsi="Times New Roman" w:cs="Times New Roman"/>
          <w:color w:val="000000"/>
          <w:sz w:val="24"/>
          <w:szCs w:val="24"/>
        </w:rPr>
        <w:t xml:space="preserve"> Л.Н., </w:t>
      </w:r>
      <w:proofErr w:type="spellStart"/>
      <w:r>
        <w:rPr>
          <w:rFonts w:ascii="Times New Roman" w:eastAsia="Times New Roman" w:hAnsi="Times New Roman" w:cs="Times New Roman"/>
          <w:color w:val="000000"/>
          <w:sz w:val="24"/>
          <w:szCs w:val="24"/>
        </w:rPr>
        <w:t>Кленова</w:t>
      </w:r>
      <w:proofErr w:type="spellEnd"/>
      <w:r>
        <w:rPr>
          <w:rFonts w:ascii="Times New Roman" w:eastAsia="Times New Roman" w:hAnsi="Times New Roman" w:cs="Times New Roman"/>
          <w:color w:val="000000"/>
          <w:sz w:val="24"/>
          <w:szCs w:val="24"/>
        </w:rPr>
        <w:t xml:space="preserve"> Н.В. «Как организовать дополнительное образование детей в школе». Практическое пособие. – М.: АРКТИ, 2015г.</w:t>
      </w:r>
    </w:p>
    <w:p w:rsidR="002B5F95" w:rsidRDefault="00552E1F">
      <w:pPr>
        <w:numPr>
          <w:ilvl w:val="0"/>
          <w:numId w:val="4"/>
        </w:numPr>
        <w:pBdr>
          <w:top w:val="nil"/>
          <w:left w:val="nil"/>
          <w:bottom w:val="nil"/>
          <w:right w:val="nil"/>
          <w:between w:val="nil"/>
        </w:pBdr>
        <w:shd w:val="clear" w:color="auto" w:fill="FFFFFF"/>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Ануфриева М.А. Большая энциклопедия </w:t>
      </w:r>
      <w:proofErr w:type="gramStart"/>
      <w:r>
        <w:rPr>
          <w:rFonts w:ascii="Times New Roman" w:eastAsia="Times New Roman" w:hAnsi="Times New Roman" w:cs="Times New Roman"/>
          <w:color w:val="000000"/>
          <w:sz w:val="24"/>
          <w:szCs w:val="24"/>
        </w:rPr>
        <w:t>рукоделия.-</w:t>
      </w:r>
      <w:proofErr w:type="gramEnd"/>
      <w:r>
        <w:rPr>
          <w:rFonts w:ascii="Times New Roman" w:eastAsia="Times New Roman" w:hAnsi="Times New Roman" w:cs="Times New Roman"/>
          <w:color w:val="000000"/>
          <w:sz w:val="24"/>
          <w:szCs w:val="24"/>
        </w:rPr>
        <w:t xml:space="preserve"> М. АСТ:АСТРЕЛЬ, 2019 год.</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Интернет  ресурсы</w:t>
      </w:r>
      <w:proofErr w:type="gramEnd"/>
      <w:r>
        <w:rPr>
          <w:rFonts w:ascii="Times New Roman" w:eastAsia="Times New Roman" w:hAnsi="Times New Roman" w:cs="Times New Roman"/>
          <w:color w:val="000000"/>
          <w:sz w:val="24"/>
          <w:szCs w:val="24"/>
        </w:rPr>
        <w:t xml:space="preserve"> </w:t>
      </w:r>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http://sam-sdelay.ru/raznoe/vyazanie-noskov-na-dvux-spicax-9-sposobovvideo-master-klass/вязание носков на двух спицах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https://littlebanditte.livejournal.com/68621.html узоры вязания на спицах </w:t>
      </w:r>
    </w:p>
    <w:p w:rsidR="002B5F95" w:rsidRPr="008E4998"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en-US"/>
        </w:rPr>
      </w:pPr>
      <w:r w:rsidRPr="008E4998">
        <w:rPr>
          <w:rFonts w:ascii="Times New Roman" w:eastAsia="Times New Roman" w:hAnsi="Times New Roman" w:cs="Times New Roman"/>
          <w:color w:val="000000"/>
          <w:sz w:val="24"/>
          <w:szCs w:val="24"/>
          <w:lang w:val="en-US"/>
        </w:rPr>
        <w:t>3. https://yandex.ru/images/search?text=</w:t>
      </w:r>
      <w:r>
        <w:rPr>
          <w:rFonts w:ascii="Times New Roman" w:eastAsia="Times New Roman" w:hAnsi="Times New Roman" w:cs="Times New Roman"/>
          <w:color w:val="000000"/>
          <w:sz w:val="24"/>
          <w:szCs w:val="24"/>
        </w:rPr>
        <w:t>вязаные</w:t>
      </w:r>
      <w:r w:rsidRPr="008E4998">
        <w:rPr>
          <w:rFonts w:ascii="Times New Roman" w:eastAsia="Times New Roman" w:hAnsi="Times New Roman" w:cs="Times New Roman"/>
          <w:color w:val="000000"/>
          <w:sz w:val="24"/>
          <w:szCs w:val="24"/>
          <w:lang w:val="en-US"/>
        </w:rPr>
        <w:t>%20</w:t>
      </w:r>
      <w:r>
        <w:rPr>
          <w:rFonts w:ascii="Times New Roman" w:eastAsia="Times New Roman" w:hAnsi="Times New Roman" w:cs="Times New Roman"/>
          <w:color w:val="000000"/>
          <w:sz w:val="24"/>
          <w:szCs w:val="24"/>
        </w:rPr>
        <w:t>панно</w:t>
      </w:r>
      <w:r w:rsidRPr="008E4998">
        <w:rPr>
          <w:rFonts w:ascii="Times New Roman" w:eastAsia="Times New Roman" w:hAnsi="Times New Roman" w:cs="Times New Roman"/>
          <w:color w:val="000000"/>
          <w:sz w:val="24"/>
          <w:szCs w:val="24"/>
          <w:lang w:val="en-US"/>
        </w:rPr>
        <w:t>%20</w:t>
      </w:r>
      <w:r>
        <w:rPr>
          <w:rFonts w:ascii="Times New Roman" w:eastAsia="Times New Roman" w:hAnsi="Times New Roman" w:cs="Times New Roman"/>
          <w:color w:val="000000"/>
          <w:sz w:val="24"/>
          <w:szCs w:val="24"/>
        </w:rPr>
        <w:t>на</w:t>
      </w:r>
      <w:r w:rsidRPr="008E4998">
        <w:rPr>
          <w:rFonts w:ascii="Times New Roman" w:eastAsia="Times New Roman" w:hAnsi="Times New Roman" w:cs="Times New Roman"/>
          <w:color w:val="000000"/>
          <w:sz w:val="24"/>
          <w:szCs w:val="24"/>
          <w:lang w:val="en-US"/>
        </w:rPr>
        <w:t>%20</w:t>
      </w:r>
      <w:r>
        <w:rPr>
          <w:rFonts w:ascii="Times New Roman" w:eastAsia="Times New Roman" w:hAnsi="Times New Roman" w:cs="Times New Roman"/>
          <w:color w:val="000000"/>
          <w:sz w:val="24"/>
          <w:szCs w:val="24"/>
        </w:rPr>
        <w:t>стену</w:t>
      </w:r>
      <w:r w:rsidRPr="008E4998">
        <w:rPr>
          <w:rFonts w:ascii="Times New Roman" w:eastAsia="Times New Roman" w:hAnsi="Times New Roman" w:cs="Times New Roman"/>
          <w:color w:val="000000"/>
          <w:sz w:val="24"/>
          <w:szCs w:val="24"/>
          <w:lang w:val="en-US"/>
        </w:rPr>
        <w:t>%2 0</w:t>
      </w:r>
      <w:r>
        <w:rPr>
          <w:rFonts w:ascii="Times New Roman" w:eastAsia="Times New Roman" w:hAnsi="Times New Roman" w:cs="Times New Roman"/>
          <w:color w:val="000000"/>
          <w:sz w:val="24"/>
          <w:szCs w:val="24"/>
        </w:rPr>
        <w:t>крючком</w:t>
      </w:r>
      <w:r w:rsidRPr="008E4998">
        <w:rPr>
          <w:rFonts w:ascii="Times New Roman" w:eastAsia="Times New Roman" w:hAnsi="Times New Roman" w:cs="Times New Roman"/>
          <w:color w:val="000000"/>
          <w:sz w:val="24"/>
          <w:szCs w:val="24"/>
          <w:lang w:val="en-US"/>
        </w:rPr>
        <w:t>&amp;</w:t>
      </w:r>
      <w:proofErr w:type="spellStart"/>
      <w:r w:rsidRPr="008E4998">
        <w:rPr>
          <w:rFonts w:ascii="Times New Roman" w:eastAsia="Times New Roman" w:hAnsi="Times New Roman" w:cs="Times New Roman"/>
          <w:color w:val="000000"/>
          <w:sz w:val="24"/>
          <w:szCs w:val="24"/>
          <w:lang w:val="en-US"/>
        </w:rPr>
        <w:t>noreask</w:t>
      </w:r>
      <w:proofErr w:type="spellEnd"/>
      <w:r w:rsidRPr="008E4998">
        <w:rPr>
          <w:rFonts w:ascii="Times New Roman" w:eastAsia="Times New Roman" w:hAnsi="Times New Roman" w:cs="Times New Roman"/>
          <w:color w:val="000000"/>
          <w:sz w:val="24"/>
          <w:szCs w:val="24"/>
          <w:lang w:val="en-US"/>
        </w:rPr>
        <w:t xml:space="preserve">=1&amp;lr=44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4.Страна мастеров. </w:t>
      </w:r>
      <w:hyperlink r:id="rId10">
        <w:r>
          <w:rPr>
            <w:rFonts w:ascii="Times New Roman" w:eastAsia="Times New Roman" w:hAnsi="Times New Roman" w:cs="Times New Roman"/>
            <w:color w:val="0000FF"/>
            <w:sz w:val="24"/>
            <w:szCs w:val="24"/>
            <w:u w:val="single"/>
          </w:rPr>
          <w:t>http://stranamasterov.ru/</w:t>
        </w:r>
      </w:hyperlink>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Вяжем крючком салфетки. </w:t>
      </w:r>
      <w:hyperlink r:id="rId11">
        <w:r>
          <w:rPr>
            <w:rFonts w:ascii="Times New Roman" w:eastAsia="Times New Roman" w:hAnsi="Times New Roman" w:cs="Times New Roman"/>
            <w:color w:val="0000FF"/>
            <w:sz w:val="24"/>
            <w:szCs w:val="24"/>
            <w:u w:val="single"/>
          </w:rPr>
          <w:t>http://blog.kp.ru/</w:t>
        </w:r>
      </w:hyperlink>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Вязание. </w:t>
      </w:r>
      <w:hyperlink r:id="rId12">
        <w:r>
          <w:rPr>
            <w:rFonts w:ascii="Times New Roman" w:eastAsia="Times New Roman" w:hAnsi="Times New Roman" w:cs="Times New Roman"/>
            <w:color w:val="0000FF"/>
            <w:sz w:val="24"/>
            <w:szCs w:val="24"/>
            <w:u w:val="single"/>
          </w:rPr>
          <w:t>http://www.vjazali.ru/</w:t>
        </w:r>
      </w:hyperlink>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Вязаные игрушки. </w:t>
      </w:r>
      <w:hyperlink r:id="rId13">
        <w:r>
          <w:rPr>
            <w:rFonts w:ascii="Times New Roman" w:eastAsia="Times New Roman" w:hAnsi="Times New Roman" w:cs="Times New Roman"/>
            <w:color w:val="0000FF"/>
            <w:sz w:val="24"/>
            <w:szCs w:val="24"/>
            <w:u w:val="single"/>
          </w:rPr>
          <w:t>http://kru4ok.ru/</w:t>
        </w:r>
      </w:hyperlink>
      <w:r>
        <w:rPr>
          <w:rFonts w:ascii="Times New Roman" w:eastAsia="Times New Roman" w:hAnsi="Times New Roman" w:cs="Times New Roman"/>
          <w:color w:val="000000"/>
          <w:sz w:val="24"/>
          <w:szCs w:val="24"/>
        </w:rPr>
        <w:t xml:space="preserve"> </w:t>
      </w:r>
    </w:p>
    <w:p w:rsidR="002B5F95" w:rsidRDefault="00552E1F">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25 петелек. </w:t>
      </w:r>
      <w:hyperlink r:id="rId14">
        <w:r>
          <w:rPr>
            <w:rFonts w:ascii="Times New Roman" w:eastAsia="Times New Roman" w:hAnsi="Times New Roman" w:cs="Times New Roman"/>
            <w:color w:val="0000FF"/>
            <w:sz w:val="24"/>
            <w:szCs w:val="24"/>
            <w:u w:val="single"/>
          </w:rPr>
          <w:t>http://25petelek.ru/</w:t>
        </w:r>
      </w:hyperlink>
    </w:p>
    <w:p w:rsidR="002B5F95" w:rsidRDefault="002B5F95">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rsidP="008E4998">
      <w:pPr>
        <w:pBdr>
          <w:top w:val="nil"/>
          <w:left w:val="nil"/>
          <w:bottom w:val="nil"/>
          <w:right w:val="nil"/>
          <w:between w:val="nil"/>
        </w:pBdr>
        <w:rPr>
          <w:rFonts w:ascii="Times New Roman" w:eastAsia="Times New Roman" w:hAnsi="Times New Roman" w:cs="Times New Roman"/>
          <w:color w:val="000000"/>
          <w:sz w:val="24"/>
          <w:szCs w:val="24"/>
        </w:rPr>
      </w:pPr>
    </w:p>
    <w:p w:rsidR="002B5F95" w:rsidRDefault="002B5F95">
      <w:pPr>
        <w:pBdr>
          <w:top w:val="nil"/>
          <w:left w:val="nil"/>
          <w:bottom w:val="nil"/>
          <w:right w:val="nil"/>
          <w:between w:val="nil"/>
        </w:pBdr>
        <w:jc w:val="center"/>
        <w:rPr>
          <w:rFonts w:ascii="Times New Roman" w:eastAsia="Times New Roman" w:hAnsi="Times New Roman" w:cs="Times New Roman"/>
          <w:b/>
          <w:color w:val="000000"/>
          <w:sz w:val="32"/>
          <w:szCs w:val="32"/>
        </w:rPr>
      </w:pPr>
    </w:p>
    <w:p w:rsidR="002B5F95" w:rsidRDefault="00552E1F">
      <w:pPr>
        <w:pBdr>
          <w:top w:val="nil"/>
          <w:left w:val="nil"/>
          <w:bottom w:val="nil"/>
          <w:right w:val="nil"/>
          <w:between w:val="nil"/>
        </w:pBdr>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Приложение 1</w:t>
      </w:r>
    </w:p>
    <w:p w:rsidR="002B5F95" w:rsidRDefault="002B5F95">
      <w:pPr>
        <w:pBdr>
          <w:top w:val="nil"/>
          <w:left w:val="nil"/>
          <w:bottom w:val="nil"/>
          <w:right w:val="nil"/>
          <w:between w:val="nil"/>
        </w:pBdr>
        <w:rPr>
          <w:rFonts w:ascii="Times New Roman" w:eastAsia="Times New Roman" w:hAnsi="Times New Roman" w:cs="Times New Roman"/>
          <w:b/>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color w:val="000000"/>
          <w:sz w:val="24"/>
          <w:szCs w:val="24"/>
        </w:rPr>
      </w:pPr>
      <w:r w:rsidRPr="008E4998">
        <w:rPr>
          <w:rFonts w:ascii="Times New Roman" w:eastAsia="Times New Roman" w:hAnsi="Times New Roman" w:cs="Times New Roman"/>
          <w:b/>
          <w:color w:val="000000"/>
          <w:sz w:val="24"/>
          <w:szCs w:val="24"/>
        </w:rPr>
        <w:t xml:space="preserve">Методическое обеспечение программы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i/>
          <w:color w:val="000000"/>
          <w:sz w:val="24"/>
          <w:szCs w:val="24"/>
        </w:rPr>
      </w:pPr>
      <w:r w:rsidRPr="008E4998">
        <w:rPr>
          <w:rFonts w:ascii="Times New Roman" w:eastAsia="Times New Roman" w:hAnsi="Times New Roman" w:cs="Times New Roman"/>
          <w:b/>
          <w:i/>
          <w:color w:val="000000"/>
          <w:sz w:val="24"/>
          <w:szCs w:val="24"/>
        </w:rPr>
        <w:t>Технология мастерских (Ж.-</w:t>
      </w:r>
      <w:proofErr w:type="spellStart"/>
      <w:r w:rsidRPr="008E4998">
        <w:rPr>
          <w:rFonts w:ascii="Times New Roman" w:eastAsia="Times New Roman" w:hAnsi="Times New Roman" w:cs="Times New Roman"/>
          <w:b/>
          <w:i/>
          <w:color w:val="000000"/>
          <w:sz w:val="24"/>
          <w:szCs w:val="24"/>
        </w:rPr>
        <w:t>Ж.Руссо</w:t>
      </w:r>
      <w:proofErr w:type="spellEnd"/>
      <w:r w:rsidRPr="008E4998">
        <w:rPr>
          <w:rFonts w:ascii="Times New Roman" w:eastAsia="Times New Roman" w:hAnsi="Times New Roman" w:cs="Times New Roman"/>
          <w:b/>
          <w:i/>
          <w:color w:val="000000"/>
          <w:sz w:val="24"/>
          <w:szCs w:val="24"/>
        </w:rPr>
        <w:t xml:space="preserve">, </w:t>
      </w:r>
      <w:proofErr w:type="spellStart"/>
      <w:r w:rsidRPr="008E4998">
        <w:rPr>
          <w:rFonts w:ascii="Times New Roman" w:eastAsia="Times New Roman" w:hAnsi="Times New Roman" w:cs="Times New Roman"/>
          <w:b/>
          <w:i/>
          <w:color w:val="000000"/>
          <w:sz w:val="24"/>
          <w:szCs w:val="24"/>
        </w:rPr>
        <w:t>Л.Толстой</w:t>
      </w:r>
      <w:proofErr w:type="spellEnd"/>
      <w:r w:rsidRPr="008E4998">
        <w:rPr>
          <w:rFonts w:ascii="Times New Roman" w:eastAsia="Times New Roman" w:hAnsi="Times New Roman" w:cs="Times New Roman"/>
          <w:b/>
          <w:i/>
          <w:color w:val="000000"/>
          <w:sz w:val="24"/>
          <w:szCs w:val="24"/>
        </w:rPr>
        <w:t xml:space="preserve">, </w:t>
      </w:r>
      <w:proofErr w:type="spellStart"/>
      <w:r w:rsidRPr="008E4998">
        <w:rPr>
          <w:rFonts w:ascii="Times New Roman" w:eastAsia="Times New Roman" w:hAnsi="Times New Roman" w:cs="Times New Roman"/>
          <w:b/>
          <w:i/>
          <w:color w:val="000000"/>
          <w:sz w:val="24"/>
          <w:szCs w:val="24"/>
        </w:rPr>
        <w:t>С.Френе</w:t>
      </w:r>
      <w:proofErr w:type="spellEnd"/>
      <w:r w:rsidRPr="008E4998">
        <w:rPr>
          <w:rFonts w:ascii="Times New Roman" w:eastAsia="Times New Roman" w:hAnsi="Times New Roman" w:cs="Times New Roman"/>
          <w:b/>
          <w:i/>
          <w:color w:val="000000"/>
          <w:sz w:val="24"/>
          <w:szCs w:val="24"/>
        </w:rPr>
        <w:t>)</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 Технология мастерских является одним из альтернативных и эффективных способов изучения и добывания новых знаний. В ней используется педагогика отношений, всестороннее воспитание и обучение, направленное на развитие творческой деятельности учащихся.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Цель: передача способов работы, реализация творческого потенциала детей.</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 Технология мастерских позволяет решить задачи:</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образовательной мотивации: повышения интереса к процессу обучения и активного восприятия учебного материала; ← функциональной грамотности и креативности: навыков и умений творческого постижения и осмысления новых знаний; ← культуры речи: навыков аргументированного говорения и письма; ← социальной компетентности: приобретение коммуникативных навыков и ответственности за свои знания. Педагог-мастер создает атмосферу открытости, доброжелательности, включает эмоциональную сферу ребенка, будит личную заинтересованность, не торопится дать решение задачи, он работает вместе со всеми, вместе участвует в поиске. Результаты такой работы можно выразить следующими словами: открыл, почувствовал, помог, выстроил, создал, задумался. Каждый ощущает радость собственного открытия, свою значимость, уважение неповторимости другого.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Принципы и правила ведения мастерской в объединении «Азбука вязания»: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Равенство всех участников учебного процесса, включая педагога мастера;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Право каждого на ошибку;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w:t>
      </w:r>
      <w:proofErr w:type="spellStart"/>
      <w:r w:rsidRPr="008E4998">
        <w:rPr>
          <w:rFonts w:ascii="Times New Roman" w:eastAsia="Gungsuh" w:hAnsi="Times New Roman" w:cs="Times New Roman"/>
          <w:color w:val="000000"/>
          <w:sz w:val="24"/>
          <w:szCs w:val="24"/>
        </w:rPr>
        <w:t>Безоценочность</w:t>
      </w:r>
      <w:proofErr w:type="spellEnd"/>
      <w:r w:rsidRPr="008E4998">
        <w:rPr>
          <w:rFonts w:ascii="Times New Roman" w:eastAsia="Gungsuh" w:hAnsi="Times New Roman" w:cs="Times New Roman"/>
          <w:color w:val="000000"/>
          <w:sz w:val="24"/>
          <w:szCs w:val="24"/>
        </w:rPr>
        <w:t>, отсутствие критики в адрес любого учащегося мастерской;</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Право выбора на разных этапах мастерской;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Право самостоятельности действий, самостоятельный поиск знаний и решение творческих задач</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Диалог, как главный принцип взаимодействия, сотрудничества и сотворчества.</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Самооценка и </w:t>
      </w:r>
      <w:proofErr w:type="spellStart"/>
      <w:r w:rsidRPr="008E4998">
        <w:rPr>
          <w:rFonts w:ascii="Times New Roman" w:eastAsia="Gungsuh" w:hAnsi="Times New Roman" w:cs="Times New Roman"/>
          <w:color w:val="000000"/>
          <w:sz w:val="24"/>
          <w:szCs w:val="24"/>
        </w:rPr>
        <w:t>самокоррекция</w:t>
      </w:r>
      <w:proofErr w:type="spellEnd"/>
      <w:r w:rsidRPr="008E4998">
        <w:rPr>
          <w:rFonts w:ascii="Times New Roman" w:eastAsia="Gungsuh" w:hAnsi="Times New Roman" w:cs="Times New Roman"/>
          <w:color w:val="000000"/>
          <w:sz w:val="24"/>
          <w:szCs w:val="24"/>
        </w:rPr>
        <w:t xml:space="preserve">. Совместная педагогическая деятельность по организации и проведению учебного процесса с обеспечением комфортных условий для всех участников мастерской.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Шаги образовательного процесса мастерской объединения «Азбука вязания»:</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bookmarkStart w:id="4" w:name="_3znysh7" w:colFirst="0" w:colLast="0"/>
      <w:bookmarkEnd w:id="4"/>
      <w:r w:rsidRPr="008E4998">
        <w:rPr>
          <w:rFonts w:ascii="Times New Roman" w:eastAsia="Gungsuh" w:hAnsi="Times New Roman" w:cs="Times New Roman"/>
          <w:color w:val="000000"/>
          <w:sz w:val="24"/>
          <w:szCs w:val="24"/>
        </w:rPr>
        <w:t xml:space="preserve"> ← Задание вокруг предмета, рисунка, модели и т.д. ← Работа с материалами, инструментами, цветом, схемами, моделями и т.д. ← Индивидуальное создание решения задания. ← Работа в паре или в группах. Обсуждение индивидуальных решений и мнений с целью самооценки и </w:t>
      </w:r>
      <w:proofErr w:type="spellStart"/>
      <w:r w:rsidRPr="008E4998">
        <w:rPr>
          <w:rFonts w:ascii="Times New Roman" w:eastAsia="Gungsuh" w:hAnsi="Times New Roman" w:cs="Times New Roman"/>
          <w:color w:val="000000"/>
          <w:sz w:val="24"/>
          <w:szCs w:val="24"/>
        </w:rPr>
        <w:t>самокоррекции</w:t>
      </w:r>
      <w:proofErr w:type="spellEnd"/>
      <w:r w:rsidRPr="008E4998">
        <w:rPr>
          <w:rFonts w:ascii="Times New Roman" w:eastAsia="Gungsuh" w:hAnsi="Times New Roman" w:cs="Times New Roman"/>
          <w:color w:val="000000"/>
          <w:sz w:val="24"/>
          <w:szCs w:val="24"/>
        </w:rPr>
        <w:t>; ← Афиширование – выставка работ учащихся и педагога; ← Анализ чувств, мыслей, взглядов, идей, миропонимания. Занятия состоят из ряда заданий, которые направляют работу детей в нужное русло, но внутри каждого задания обучающиеся совершенно свободны. Педагог не стремится просто передать знания, он старается задействовать разум, мысль каждого ребенка, сделать их активными, разбудить то, что скрыто. За время, отведённое на занятие, каждый ребёнок создаёт поделку своими руками, по истечению времени может воспроизвести способы работы при изготовлении других изделий. Таким образом, применение технологии мастерских способствует реализации творческого потенциала личности, ведет к развитию интеллекта, как важнейшего ресурса современного общества</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i/>
          <w:color w:val="000000"/>
          <w:sz w:val="24"/>
          <w:szCs w:val="24"/>
        </w:rPr>
      </w:pPr>
      <w:r w:rsidRPr="008E4998">
        <w:rPr>
          <w:rFonts w:ascii="Times New Roman" w:eastAsia="Times New Roman" w:hAnsi="Times New Roman" w:cs="Times New Roman"/>
          <w:b/>
          <w:i/>
          <w:color w:val="000000"/>
          <w:sz w:val="24"/>
          <w:szCs w:val="24"/>
        </w:rPr>
        <w:t>Здоровье сберегающие технологии (</w:t>
      </w:r>
      <w:proofErr w:type="spellStart"/>
      <w:r w:rsidRPr="008E4998">
        <w:rPr>
          <w:rFonts w:ascii="Times New Roman" w:eastAsia="Times New Roman" w:hAnsi="Times New Roman" w:cs="Times New Roman"/>
          <w:b/>
          <w:i/>
          <w:color w:val="000000"/>
          <w:sz w:val="24"/>
          <w:szCs w:val="24"/>
        </w:rPr>
        <w:t>Н.К.Смирнов</w:t>
      </w:r>
      <w:proofErr w:type="spellEnd"/>
      <w:r w:rsidRPr="008E4998">
        <w:rPr>
          <w:rFonts w:ascii="Times New Roman" w:eastAsia="Times New Roman" w:hAnsi="Times New Roman" w:cs="Times New Roman"/>
          <w:b/>
          <w:i/>
          <w:color w:val="000000"/>
          <w:sz w:val="24"/>
          <w:szCs w:val="24"/>
        </w:rPr>
        <w:t>)</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bookmarkStart w:id="5" w:name="_2et92p0" w:colFirst="0" w:colLast="0"/>
      <w:bookmarkEnd w:id="5"/>
      <w:r w:rsidRPr="008E4998">
        <w:rPr>
          <w:rFonts w:ascii="Times New Roman" w:eastAsia="Times New Roman" w:hAnsi="Times New Roman" w:cs="Times New Roman"/>
          <w:color w:val="000000"/>
          <w:sz w:val="24"/>
          <w:szCs w:val="24"/>
        </w:rPr>
        <w:t xml:space="preserve"> В современном обществе проблема сохранения здоровья детей стала наиболее актуальной. Существует дефицит активной физической нагрузки в условиях интенсивного предметного обучения и другой учебной деятельности учащихся, что привело к использованию технологий по охране здоровья.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Цель: сохранение и укрепление здоровья воспитанников. Здоровье сберегающие технологии должны обеспечить развитие природных способностей ребенка: его ума, нравственных и эстетических чувств, потребности в деятельности, овладении первоначальным опытом общения с людьми, природой и искусством. Они направлены на воспитание у учащихся культуры здоровья, личностных качеств, способствующих его сохранению </w:t>
      </w:r>
      <w:proofErr w:type="spellStart"/>
      <w:r w:rsidRPr="008E4998">
        <w:rPr>
          <w:rFonts w:ascii="Times New Roman" w:eastAsia="Times New Roman" w:hAnsi="Times New Roman" w:cs="Times New Roman"/>
          <w:color w:val="000000"/>
          <w:sz w:val="24"/>
          <w:szCs w:val="24"/>
        </w:rPr>
        <w:t>иукреплению</w:t>
      </w:r>
      <w:proofErr w:type="spellEnd"/>
      <w:r w:rsidRPr="008E4998">
        <w:rPr>
          <w:rFonts w:ascii="Times New Roman" w:eastAsia="Times New Roman" w:hAnsi="Times New Roman" w:cs="Times New Roman"/>
          <w:color w:val="000000"/>
          <w:sz w:val="24"/>
          <w:szCs w:val="24"/>
        </w:rPr>
        <w:t xml:space="preserve">, формированию представления о здоровье как о ценности, мотивацию на ведение здорового образа жизни. Основной принцип здоровьесбережения сформулировал </w:t>
      </w:r>
      <w:proofErr w:type="spellStart"/>
      <w:r w:rsidRPr="008E4998">
        <w:rPr>
          <w:rFonts w:ascii="Times New Roman" w:eastAsia="Times New Roman" w:hAnsi="Times New Roman" w:cs="Times New Roman"/>
          <w:color w:val="000000"/>
          <w:sz w:val="24"/>
          <w:szCs w:val="24"/>
        </w:rPr>
        <w:t>Н.К.Смирнов</w:t>
      </w:r>
      <w:proofErr w:type="spellEnd"/>
      <w:r w:rsidRPr="008E4998">
        <w:rPr>
          <w:rFonts w:ascii="Times New Roman" w:eastAsia="Times New Roman" w:hAnsi="Times New Roman" w:cs="Times New Roman"/>
          <w:color w:val="000000"/>
          <w:sz w:val="24"/>
          <w:szCs w:val="24"/>
        </w:rPr>
        <w:t xml:space="preserve">: «Не навреди!». Это означает, что все используемые средства и методы должны быть обоснованы, проверены на практике и не наносили вред здоровью.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В объединении «Азбука </w:t>
      </w:r>
      <w:proofErr w:type="gramStart"/>
      <w:r w:rsidRPr="008E4998">
        <w:rPr>
          <w:rFonts w:ascii="Times New Roman" w:eastAsia="Times New Roman" w:hAnsi="Times New Roman" w:cs="Times New Roman"/>
          <w:color w:val="000000"/>
          <w:sz w:val="24"/>
          <w:szCs w:val="24"/>
        </w:rPr>
        <w:t>вязания »</w:t>
      </w:r>
      <w:proofErr w:type="gramEnd"/>
      <w:r w:rsidRPr="008E4998">
        <w:rPr>
          <w:rFonts w:ascii="Times New Roman" w:eastAsia="Times New Roman" w:hAnsi="Times New Roman" w:cs="Times New Roman"/>
          <w:color w:val="000000"/>
          <w:sz w:val="24"/>
          <w:szCs w:val="24"/>
        </w:rPr>
        <w:t xml:space="preserve"> проводятся следующие </w:t>
      </w:r>
      <w:proofErr w:type="spellStart"/>
      <w:r w:rsidRPr="008E4998">
        <w:rPr>
          <w:rFonts w:ascii="Times New Roman" w:eastAsia="Times New Roman" w:hAnsi="Times New Roman" w:cs="Times New Roman"/>
          <w:color w:val="000000"/>
          <w:sz w:val="24"/>
          <w:szCs w:val="24"/>
        </w:rPr>
        <w:t>здоровьесберегающие</w:t>
      </w:r>
      <w:proofErr w:type="spellEnd"/>
      <w:r w:rsidRPr="008E4998">
        <w:rPr>
          <w:rFonts w:ascii="Times New Roman" w:eastAsia="Times New Roman" w:hAnsi="Times New Roman" w:cs="Times New Roman"/>
          <w:color w:val="000000"/>
          <w:sz w:val="24"/>
          <w:szCs w:val="24"/>
        </w:rPr>
        <w:t xml:space="preserve"> технологии:</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 Создание благоприятного психологического климата на занятиях.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доброжелательная обстановка, спокойная беседа, внимание к каждому высказыванию; ← позитивная реакция педагога на желание учащегося высказать свою точку зрения; ← тактичное исправление ошибок, поощрение к самостоятельному творчеству. Снятие эмоционального напряжения. Использование игр, загадок, пословиц, ребусов, оригинальных заданий и отступлений способствует психологической разгрузке обучающихся. Занятия информативно не перегруженные, создаются условия для самовыражения и развития конструктивной деятельности. Регулярное и постоянное чередование учебной нагрузки и отдыха. Контроль правильной осанки и положения рук при вязании. Занятия по вязанию способствуют релаксации и благотворно влияют на состояние ребенка и всего коллектива. Проводятся беседы с детьми и родителями по культуре здорового образа жизни, педагог постоянно следит за осанкой воспитанников, акцентируя внимание на роли позвоночника в обеспечении здоровья всего организма. Критерии удачного занятия с точки зрения здоровьесбережения: ← отсутствие усталости у учащихся и педагога; ← положительный эмоциональный настрой; ← удовлетворение от проделанной работы; ← желание продолжать работу. </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i/>
          <w:color w:val="000000"/>
          <w:sz w:val="24"/>
          <w:szCs w:val="24"/>
        </w:rPr>
      </w:pPr>
      <w:r w:rsidRPr="008E4998">
        <w:rPr>
          <w:rFonts w:ascii="Times New Roman" w:eastAsia="Times New Roman" w:hAnsi="Times New Roman" w:cs="Times New Roman"/>
          <w:b/>
          <w:i/>
          <w:color w:val="000000"/>
          <w:sz w:val="24"/>
          <w:szCs w:val="24"/>
        </w:rPr>
        <w:t>Технология коллективно-творческой деятельности (</w:t>
      </w:r>
      <w:proofErr w:type="spellStart"/>
      <w:r w:rsidRPr="008E4998">
        <w:rPr>
          <w:rFonts w:ascii="Times New Roman" w:eastAsia="Times New Roman" w:hAnsi="Times New Roman" w:cs="Times New Roman"/>
          <w:b/>
          <w:i/>
          <w:color w:val="000000"/>
          <w:sz w:val="24"/>
          <w:szCs w:val="24"/>
        </w:rPr>
        <w:t>И.П.Иванов</w:t>
      </w:r>
      <w:proofErr w:type="spellEnd"/>
      <w:r w:rsidRPr="008E4998">
        <w:rPr>
          <w:rFonts w:ascii="Times New Roman" w:eastAsia="Times New Roman" w:hAnsi="Times New Roman" w:cs="Times New Roman"/>
          <w:b/>
          <w:i/>
          <w:color w:val="000000"/>
          <w:sz w:val="24"/>
          <w:szCs w:val="24"/>
        </w:rPr>
        <w:t xml:space="preserve">, </w:t>
      </w:r>
      <w:proofErr w:type="spellStart"/>
      <w:r w:rsidRPr="008E4998">
        <w:rPr>
          <w:rFonts w:ascii="Times New Roman" w:eastAsia="Times New Roman" w:hAnsi="Times New Roman" w:cs="Times New Roman"/>
          <w:b/>
          <w:i/>
          <w:color w:val="000000"/>
          <w:sz w:val="24"/>
          <w:szCs w:val="24"/>
        </w:rPr>
        <w:t>Ф.Я.Шапиро</w:t>
      </w:r>
      <w:proofErr w:type="spellEnd"/>
      <w:r w:rsidRPr="008E4998">
        <w:rPr>
          <w:rFonts w:ascii="Times New Roman" w:eastAsia="Times New Roman" w:hAnsi="Times New Roman" w:cs="Times New Roman"/>
          <w:b/>
          <w:i/>
          <w:color w:val="000000"/>
          <w:sz w:val="24"/>
          <w:szCs w:val="24"/>
        </w:rPr>
        <w:t>)</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Данная педагогическая технология разработана </w:t>
      </w:r>
      <w:proofErr w:type="spellStart"/>
      <w:r w:rsidRPr="008E4998">
        <w:rPr>
          <w:rFonts w:ascii="Times New Roman" w:eastAsia="Times New Roman" w:hAnsi="Times New Roman" w:cs="Times New Roman"/>
          <w:color w:val="000000"/>
          <w:sz w:val="24"/>
          <w:szCs w:val="24"/>
        </w:rPr>
        <w:t>И.П.Ивановым</w:t>
      </w:r>
      <w:proofErr w:type="spellEnd"/>
      <w:r w:rsidRPr="008E4998">
        <w:rPr>
          <w:rFonts w:ascii="Times New Roman" w:eastAsia="Times New Roman" w:hAnsi="Times New Roman" w:cs="Times New Roman"/>
          <w:color w:val="000000"/>
          <w:sz w:val="24"/>
          <w:szCs w:val="24"/>
        </w:rPr>
        <w:t xml:space="preserve">. Это система условий, методов, приемов и организационных форм воспитания, обеспечивающих формирование и творческое развитие группы детей на принципах гуманизма. В основе технологии коллективной </w:t>
      </w:r>
      <w:proofErr w:type="spellStart"/>
      <w:r w:rsidRPr="008E4998">
        <w:rPr>
          <w:rFonts w:ascii="Times New Roman" w:eastAsia="Times New Roman" w:hAnsi="Times New Roman" w:cs="Times New Roman"/>
          <w:color w:val="000000"/>
          <w:sz w:val="24"/>
          <w:szCs w:val="24"/>
        </w:rPr>
        <w:t>творческойдеятельности</w:t>
      </w:r>
      <w:proofErr w:type="spellEnd"/>
      <w:r w:rsidRPr="008E4998">
        <w:rPr>
          <w:rFonts w:ascii="Times New Roman" w:eastAsia="Times New Roman" w:hAnsi="Times New Roman" w:cs="Times New Roman"/>
          <w:color w:val="000000"/>
          <w:sz w:val="24"/>
          <w:szCs w:val="24"/>
        </w:rPr>
        <w:t xml:space="preserve"> лежит приобретение навыков творчества и труда совместно со сверстниками и с педагогом.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Цель: создание условий для раскрытия творческих возможностей каждого воспитанника, развитие действенно-практической сферы личности и навыков работы в коллективе. Формы использования технологий коллективной творческой деятельности на занятиях объединения «Азбука вязания»: тематические работы для всей группы, когда отдельные элементы дети изготавливают индивидуально, а затем с помощью педагога собираются в одну общую </w:t>
      </w:r>
      <w:proofErr w:type="gramStart"/>
      <w:r w:rsidRPr="008E4998">
        <w:rPr>
          <w:rFonts w:ascii="Times New Roman" w:eastAsia="Times New Roman" w:hAnsi="Times New Roman" w:cs="Times New Roman"/>
          <w:color w:val="000000"/>
          <w:sz w:val="24"/>
          <w:szCs w:val="24"/>
        </w:rPr>
        <w:t>работу ;</w:t>
      </w:r>
      <w:proofErr w:type="gramEnd"/>
      <w:r w:rsidRPr="008E4998">
        <w:rPr>
          <w:rFonts w:ascii="Times New Roman" w:eastAsia="Times New Roman" w:hAnsi="Times New Roman" w:cs="Times New Roman"/>
          <w:color w:val="000000"/>
          <w:sz w:val="24"/>
          <w:szCs w:val="24"/>
        </w:rPr>
        <w:t xml:space="preserve"> коллективные работы в мини-группах (каждая мини-группа разрабатывает свою часть работы, затем коллективно создается общая работа). В рамках деятельности объединения «Азбука </w:t>
      </w:r>
      <w:proofErr w:type="gramStart"/>
      <w:r w:rsidRPr="008E4998">
        <w:rPr>
          <w:rFonts w:ascii="Times New Roman" w:eastAsia="Times New Roman" w:hAnsi="Times New Roman" w:cs="Times New Roman"/>
          <w:color w:val="000000"/>
          <w:sz w:val="24"/>
          <w:szCs w:val="24"/>
        </w:rPr>
        <w:t>вязания »</w:t>
      </w:r>
      <w:proofErr w:type="gramEnd"/>
      <w:r w:rsidRPr="008E4998">
        <w:rPr>
          <w:rFonts w:ascii="Times New Roman" w:eastAsia="Times New Roman" w:hAnsi="Times New Roman" w:cs="Times New Roman"/>
          <w:color w:val="000000"/>
          <w:sz w:val="24"/>
          <w:szCs w:val="24"/>
        </w:rPr>
        <w:t xml:space="preserve"> технология КТД применяется при создании коллективных работ для выставок и выполнении тематических работ, и включает в себя следующие этапы: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Этап задумки (коллективное целеполагание), накопления идей, выдвижение цели и задач, доведение их до принятия каждым участником – взрослым и обучающимся. При этом используются самые разнообразные приемы: коллективное общение, «продажа идей», мозговой штурм» (атака), когда предлагается много невероятных идей.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Этап начальной организации (коллективное планирование): отбор идей к осуществлению, определение задач и функций каждого члена совета, всех участников.</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Этап распределения поручений по подготовке отдельных фрагментов дела (коллективная подготовка) по группам или с индивидуальными заданиями: творческое деление на группы, коллективное определение, кто какую часть дела может выполнить наилучшим образом, личные предложения и идеи.</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Этап подведения итогов (коллективный анализ).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Сначала – среди всех участников: по кругу или избранно все высказывают свое мнение: что было хорошо, что – не очень и как надо было делать. После этого проектируется деятельность на будущее. Технология коллективной творческой деятельности позволяет развивать художественно-эстетический вкус детей и подростков, укрепляет потребность к культуре и искусству, помогает адекватно воспринимать и оценивать свою и чужую работу, пробуждает желание принимать участие в творчестве, воспитывает отзывчивость и развивает умение работать в коллективе, обогащает внутренний мир человека</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i/>
          <w:color w:val="000000"/>
          <w:sz w:val="24"/>
          <w:szCs w:val="24"/>
        </w:rPr>
      </w:pPr>
      <w:r w:rsidRPr="008E4998">
        <w:rPr>
          <w:rFonts w:ascii="Times New Roman" w:eastAsia="Times New Roman" w:hAnsi="Times New Roman" w:cs="Times New Roman"/>
          <w:b/>
          <w:i/>
          <w:color w:val="000000"/>
          <w:sz w:val="24"/>
          <w:szCs w:val="24"/>
        </w:rPr>
        <w:t>Игровые технологии (</w:t>
      </w:r>
      <w:proofErr w:type="spellStart"/>
      <w:r w:rsidRPr="008E4998">
        <w:rPr>
          <w:rFonts w:ascii="Times New Roman" w:eastAsia="Times New Roman" w:hAnsi="Times New Roman" w:cs="Times New Roman"/>
          <w:b/>
          <w:i/>
          <w:color w:val="000000"/>
          <w:sz w:val="24"/>
          <w:szCs w:val="24"/>
        </w:rPr>
        <w:t>С.А.Шмаков</w:t>
      </w:r>
      <w:proofErr w:type="spellEnd"/>
      <w:r w:rsidRPr="008E4998">
        <w:rPr>
          <w:rFonts w:ascii="Times New Roman" w:eastAsia="Times New Roman" w:hAnsi="Times New Roman" w:cs="Times New Roman"/>
          <w:b/>
          <w:i/>
          <w:color w:val="000000"/>
          <w:sz w:val="24"/>
          <w:szCs w:val="24"/>
        </w:rPr>
        <w:t>)</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Игровые технологии являются одной из форм обучения, которая позволяет сделать интересными и увлекательными не только работу обучающихся на творческо-поисковом уровне, но и простые технологические операции, а также позволяет сблизить и найти понимании между педагогом и детьми.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Цель: активизация и интенсификация деятельности обучающихся. Игра делает эмоционально окрашенной монотонную деятельность ребенка в процессе обучения и труда, а экспансивность игры активизирует все психические процессы и функции ребенка. Понятие «игровые педагогические технологии» включает обширную группу методов и приемов организации педагогического процесса в форме различных педагогических игр. Признак педагогической игры – четко поставленная цель обучения и соответствующий ей педагогический результат. Основная функция игры – развлечь, доставить удовольствие, воодушевить детей, пробудить интерес. В образовательной программе «Азбука вязания» содержатся игры, способствующие расширению кругозора, познавательной деятельности, формированию и применение ЗУН в практической деятельности. Во время проведения занятий дидактическая цель ставится перед воспитанниками в игровой форме, учебная деятельность подчиняется правилам игры и выступает как средство побуждения, стимулирования учащихся к учебной деятельности. Дидактическая функция игры реализуется через обсуждение игрового действия и анализ соотношения игровой ситуации, как моделирующей ее соотношения с реальностью. Результатом использования игровых технологий и методик являются следующие критерии:</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в свободной форме развивается творческая активность детей;</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обучающиеся начинают самостоятельно играть, включать своих </w:t>
      </w:r>
      <w:proofErr w:type="gramStart"/>
      <w:r w:rsidRPr="008E4998">
        <w:rPr>
          <w:rFonts w:ascii="Times New Roman" w:eastAsia="Gungsuh" w:hAnsi="Times New Roman" w:cs="Times New Roman"/>
          <w:color w:val="000000"/>
          <w:sz w:val="24"/>
          <w:szCs w:val="24"/>
        </w:rPr>
        <w:t>друзей ;</w:t>
      </w:r>
      <w:proofErr w:type="gramEnd"/>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повышается мотивация к познавательному и трудовому процессу, вырабатывается общительность и умение слушать других;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игра способствует развитию памяти, внимания, умения сравнивать.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Игровые технологии применяю в качестве отдельных элементов при использовании технологий мастерских и </w:t>
      </w:r>
      <w:proofErr w:type="spellStart"/>
      <w:r w:rsidRPr="008E4998">
        <w:rPr>
          <w:rFonts w:ascii="Times New Roman" w:eastAsia="Times New Roman" w:hAnsi="Times New Roman" w:cs="Times New Roman"/>
          <w:color w:val="000000"/>
          <w:sz w:val="24"/>
          <w:szCs w:val="24"/>
        </w:rPr>
        <w:t>здоровьесберегающих</w:t>
      </w:r>
      <w:proofErr w:type="spellEnd"/>
      <w:r w:rsidRPr="008E4998">
        <w:rPr>
          <w:rFonts w:ascii="Times New Roman" w:eastAsia="Times New Roman" w:hAnsi="Times New Roman" w:cs="Times New Roman"/>
          <w:color w:val="000000"/>
          <w:sz w:val="24"/>
          <w:szCs w:val="24"/>
        </w:rPr>
        <w:t>.</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i/>
          <w:color w:val="000000"/>
          <w:sz w:val="24"/>
          <w:szCs w:val="24"/>
        </w:rPr>
      </w:pPr>
      <w:r w:rsidRPr="008E4998">
        <w:rPr>
          <w:rFonts w:ascii="Times New Roman" w:eastAsia="Times New Roman" w:hAnsi="Times New Roman" w:cs="Times New Roman"/>
          <w:b/>
          <w:i/>
          <w:color w:val="000000"/>
          <w:sz w:val="24"/>
          <w:szCs w:val="24"/>
        </w:rPr>
        <w:t>Технология личностно-ориентированного развивающего обучения (</w:t>
      </w:r>
      <w:proofErr w:type="spellStart"/>
      <w:r w:rsidRPr="008E4998">
        <w:rPr>
          <w:rFonts w:ascii="Times New Roman" w:eastAsia="Times New Roman" w:hAnsi="Times New Roman" w:cs="Times New Roman"/>
          <w:b/>
          <w:i/>
          <w:color w:val="000000"/>
          <w:sz w:val="24"/>
          <w:szCs w:val="24"/>
        </w:rPr>
        <w:t>И.С.Якиманская</w:t>
      </w:r>
      <w:proofErr w:type="spellEnd"/>
      <w:r w:rsidRPr="008E4998">
        <w:rPr>
          <w:rFonts w:ascii="Times New Roman" w:eastAsia="Times New Roman" w:hAnsi="Times New Roman" w:cs="Times New Roman"/>
          <w:b/>
          <w:i/>
          <w:color w:val="000000"/>
          <w:sz w:val="24"/>
          <w:szCs w:val="24"/>
        </w:rPr>
        <w:t>)</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 Внедрение личностно-ориентированных технологий в практику деятельности учреждений дополнительного образования детей способствует отсутствие жесткой регламентации деятельности, гуманистические взаимоотношения участников объединений, комфортность условий для индивидуального и творческого развития детей и адаптация их интересов в любой сфере жизни. В центре внимания – неповторимая личность, стремящаяся к реализации своих возможностей и способная на ответственный выбор в различных жизненных ситуациях.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Цель: развитие индивидуальных познавательных способностей каждого ребенка В объединении «Азбука вязания» педагог создает условия для правильного выбора каждым содержания изучаемого и темпов его освоения. Учащийся приходит учиться по своему желанию, в свое свободное время.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Задача педагога – так давать материал, чтобы пробудить интерес, раскрыть возможности каждого, активизировать его творческую и познавательную деятельность. В данной технологии обучения центр всей образовательной системы – индивидуальность детской личности, поэтому, методическую основу составляют дифференциация и индивидуализация обучения.</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t xml:space="preserve"> В объединении возможно применение следующих вариантов дифференциации: </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внутригрупповая (для разделения по уровням познавательного интереса);</w:t>
      </w: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rPr>
      </w:pPr>
      <w:r w:rsidRPr="008E4998">
        <w:rPr>
          <w:rFonts w:ascii="Times New Roman" w:eastAsia="Gungsuh" w:hAnsi="Times New Roman" w:cs="Times New Roman"/>
          <w:color w:val="000000"/>
          <w:sz w:val="24"/>
          <w:szCs w:val="24"/>
        </w:rPr>
        <w:t xml:space="preserve"> ← профильное обучение в группах старшего возраста на основе диагностики и рекомендаций детей и родителей. Учебный материал в объединении «Азбука вязания» дается с учетом индивидуальных особенностей и возможностей детей. Обучение проходит на разных уровнях с учетом возрастных и индивидуальных особенностей обучающихся (активности, самостоятельности и общения детей). Каждый отвечает за результат своего самостоятельного труда в сочетании с приемами взаимопроверки, </w:t>
      </w:r>
      <w:proofErr w:type="spellStart"/>
      <w:r w:rsidRPr="008E4998">
        <w:rPr>
          <w:rFonts w:ascii="Times New Roman" w:eastAsia="Gungsuh" w:hAnsi="Times New Roman" w:cs="Times New Roman"/>
          <w:color w:val="000000"/>
          <w:sz w:val="24"/>
          <w:szCs w:val="24"/>
        </w:rPr>
        <w:t>взаимообучения</w:t>
      </w:r>
      <w:proofErr w:type="spellEnd"/>
      <w:r w:rsidRPr="008E4998">
        <w:rPr>
          <w:rFonts w:ascii="Times New Roman" w:eastAsia="Gungsuh" w:hAnsi="Times New Roman" w:cs="Times New Roman"/>
          <w:color w:val="000000"/>
          <w:sz w:val="24"/>
          <w:szCs w:val="24"/>
        </w:rPr>
        <w:t xml:space="preserve"> и взаимопомощи.</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b/>
          <w:color w:val="000000"/>
          <w:sz w:val="32"/>
          <w:szCs w:val="32"/>
        </w:rPr>
      </w:pPr>
      <w:r w:rsidRPr="008E4998">
        <w:rPr>
          <w:rFonts w:ascii="Times New Roman" w:eastAsia="Times New Roman" w:hAnsi="Times New Roman" w:cs="Times New Roman"/>
          <w:b/>
          <w:color w:val="000000"/>
          <w:sz w:val="32"/>
          <w:szCs w:val="32"/>
        </w:rPr>
        <w:t>Приложение 2</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Положение рук и крючка.</w:t>
      </w:r>
      <w:r w:rsidRPr="008E4998">
        <w:rPr>
          <w:rFonts w:ascii="Times New Roman" w:eastAsia="Times New Roman" w:hAnsi="Times New Roman" w:cs="Times New Roman"/>
          <w:color w:val="000000"/>
          <w:sz w:val="24"/>
          <w:szCs w:val="24"/>
        </w:rPr>
        <w:t xml:space="preserve"> При вязании крючок держат в правой руке, как карандаш. Головка крючка при любом движении повернута к себе. Конец нити от клубка перекинут через указательный палец левой руки </w:t>
      </w:r>
      <w:proofErr w:type="gramStart"/>
      <w:r w:rsidRPr="008E4998">
        <w:rPr>
          <w:rFonts w:ascii="Times New Roman" w:eastAsia="Times New Roman" w:hAnsi="Times New Roman" w:cs="Times New Roman"/>
          <w:color w:val="000000"/>
          <w:sz w:val="24"/>
          <w:szCs w:val="24"/>
        </w:rPr>
        <w:t>( у</w:t>
      </w:r>
      <w:proofErr w:type="gramEnd"/>
      <w:r w:rsidRPr="008E4998">
        <w:rPr>
          <w:rFonts w:ascii="Times New Roman" w:eastAsia="Times New Roman" w:hAnsi="Times New Roman" w:cs="Times New Roman"/>
          <w:color w:val="000000"/>
          <w:sz w:val="24"/>
          <w:szCs w:val="24"/>
        </w:rPr>
        <w:t xml:space="preserve"> самого ногтя ) на себя и прижат большим пальцем. </w:t>
      </w:r>
      <w:proofErr w:type="gramStart"/>
      <w:r w:rsidRPr="008E4998">
        <w:rPr>
          <w:rFonts w:ascii="Times New Roman" w:eastAsia="Times New Roman" w:hAnsi="Times New Roman" w:cs="Times New Roman"/>
          <w:color w:val="000000"/>
          <w:sz w:val="24"/>
          <w:szCs w:val="24"/>
        </w:rPr>
        <w:t>С другой стороны</w:t>
      </w:r>
      <w:proofErr w:type="gramEnd"/>
      <w:r w:rsidRPr="008E4998">
        <w:rPr>
          <w:rFonts w:ascii="Times New Roman" w:eastAsia="Times New Roman" w:hAnsi="Times New Roman" w:cs="Times New Roman"/>
          <w:color w:val="000000"/>
          <w:sz w:val="24"/>
          <w:szCs w:val="24"/>
        </w:rPr>
        <w:t xml:space="preserve"> нить пропущена под средний палец, затем поверх безымянного и под мизинец. Большим пальцем придерживай свободный конец, а остальными слегка прижимай пропущенную между пальцами нить, чтобы она имела некоторое натяжение (оно должно быть равномерным на протяжении всего вязания). Во время вязания третьим пальцем правой руки придерживай петли на крючке. Нить, идущая от клубка, называется рабочей.</w:t>
      </w: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Косичка из воздушных петель</w:t>
      </w:r>
      <w:r w:rsidRPr="008E4998">
        <w:rPr>
          <w:rFonts w:ascii="Times New Roman" w:eastAsia="Times New Roman" w:hAnsi="Times New Roman" w:cs="Times New Roman"/>
          <w:color w:val="000000"/>
          <w:sz w:val="24"/>
          <w:szCs w:val="24"/>
        </w:rPr>
        <w:t> – введи крючок под рабочую нить, лежащую на указательном пальце левой руки (от себя), слева направо и поверни его вместе с нитью так, чтобы на нём образовалась петля, а под ним – перехлёст нити. Немного растяни петлю и прижми перехлёст большим пальцем левой руки к указательному, чтобы удержать петлю и не дать ей затянуться. Снова введи крючок под рабочую нить (от себя) и, захватив её, протяни в образованную петлю. Протянув крючок с нитью через первую петлю, отпусти большой палец с перехлеста – петля затянется, а на крючке появится новая петля. Так повторяй до тех пор, пока не свяжешь цепочку из воздушных петель задуманной длины</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proofErr w:type="spellStart"/>
      <w:r w:rsidRPr="008E4998">
        <w:rPr>
          <w:rFonts w:ascii="Times New Roman" w:eastAsia="Times New Roman" w:hAnsi="Times New Roman" w:cs="Times New Roman"/>
          <w:b/>
          <w:color w:val="000000"/>
          <w:sz w:val="24"/>
          <w:szCs w:val="24"/>
          <w:highlight w:val="white"/>
        </w:rPr>
        <w:t>Полустолбик</w:t>
      </w:r>
      <w:proofErr w:type="spellEnd"/>
      <w:r w:rsidRPr="008E4998">
        <w:rPr>
          <w:rFonts w:ascii="Times New Roman" w:eastAsia="Times New Roman" w:hAnsi="Times New Roman" w:cs="Times New Roman"/>
          <w:b/>
          <w:color w:val="000000"/>
          <w:sz w:val="24"/>
          <w:szCs w:val="24"/>
          <w:highlight w:val="white"/>
        </w:rPr>
        <w:t> </w:t>
      </w:r>
      <w:r w:rsidRPr="008E4998">
        <w:rPr>
          <w:rFonts w:ascii="Times New Roman" w:eastAsia="Times New Roman" w:hAnsi="Times New Roman" w:cs="Times New Roman"/>
          <w:color w:val="000000"/>
          <w:sz w:val="24"/>
          <w:szCs w:val="24"/>
          <w:highlight w:val="white"/>
        </w:rPr>
        <w:t xml:space="preserve">– связав косичку из 10 – 15 воздушных петель, введи крючок в третью петлю от крючка, захвати рабочую нить и протяни её сразу </w:t>
      </w:r>
      <w:proofErr w:type="gramStart"/>
      <w:r w:rsidRPr="008E4998">
        <w:rPr>
          <w:rFonts w:ascii="Times New Roman" w:eastAsia="Times New Roman" w:hAnsi="Times New Roman" w:cs="Times New Roman"/>
          <w:color w:val="000000"/>
          <w:sz w:val="24"/>
          <w:szCs w:val="24"/>
          <w:highlight w:val="white"/>
        </w:rPr>
        <w:t>через  петлю</w:t>
      </w:r>
      <w:proofErr w:type="gramEnd"/>
      <w:r w:rsidRPr="008E4998">
        <w:rPr>
          <w:rFonts w:ascii="Times New Roman" w:eastAsia="Times New Roman" w:hAnsi="Times New Roman" w:cs="Times New Roman"/>
          <w:color w:val="000000"/>
          <w:sz w:val="24"/>
          <w:szCs w:val="24"/>
          <w:highlight w:val="white"/>
        </w:rPr>
        <w:t xml:space="preserve"> косички и петлю на крючке. Так провяжи все петли до конца косички. Закончив первый ряд, прежде чем повернуть вязание, сделай ещё одну воздушную петлю. Это так называемая петля для высоты ряда. Она как бы поднимает вязание на следующий ряд. Такую петлю надо обязательно провязывать в конце каждого ряда. Повернув вязание, провяжи </w:t>
      </w:r>
      <w:proofErr w:type="spellStart"/>
      <w:r w:rsidRPr="008E4998">
        <w:rPr>
          <w:rFonts w:ascii="Times New Roman" w:eastAsia="Times New Roman" w:hAnsi="Times New Roman" w:cs="Times New Roman"/>
          <w:color w:val="000000"/>
          <w:sz w:val="24"/>
          <w:szCs w:val="24"/>
          <w:highlight w:val="white"/>
        </w:rPr>
        <w:t>полустолбики</w:t>
      </w:r>
      <w:proofErr w:type="spellEnd"/>
      <w:r w:rsidRPr="008E4998">
        <w:rPr>
          <w:rFonts w:ascii="Times New Roman" w:eastAsia="Times New Roman" w:hAnsi="Times New Roman" w:cs="Times New Roman"/>
          <w:color w:val="000000"/>
          <w:sz w:val="24"/>
          <w:szCs w:val="24"/>
          <w:highlight w:val="white"/>
        </w:rPr>
        <w:t xml:space="preserve"> в каждую петлю нижнего ряда. Их должно получиться столько же, сколько их было в первом ряду.</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sidRPr="008E4998">
        <w:rPr>
          <w:rFonts w:ascii="Times New Roman" w:eastAsia="Times New Roman" w:hAnsi="Times New Roman" w:cs="Times New Roman"/>
          <w:b/>
          <w:color w:val="000000"/>
          <w:sz w:val="24"/>
          <w:szCs w:val="24"/>
          <w:highlight w:val="white"/>
        </w:rPr>
        <w:t xml:space="preserve">Столбики без </w:t>
      </w:r>
      <w:proofErr w:type="spellStart"/>
      <w:r w:rsidRPr="008E4998">
        <w:rPr>
          <w:rFonts w:ascii="Times New Roman" w:eastAsia="Times New Roman" w:hAnsi="Times New Roman" w:cs="Times New Roman"/>
          <w:b/>
          <w:color w:val="000000"/>
          <w:sz w:val="24"/>
          <w:szCs w:val="24"/>
          <w:highlight w:val="white"/>
        </w:rPr>
        <w:t>накида</w:t>
      </w:r>
      <w:proofErr w:type="spellEnd"/>
      <w:r w:rsidRPr="008E4998">
        <w:rPr>
          <w:rFonts w:ascii="Times New Roman" w:eastAsia="Times New Roman" w:hAnsi="Times New Roman" w:cs="Times New Roman"/>
          <w:color w:val="000000"/>
          <w:sz w:val="24"/>
          <w:szCs w:val="24"/>
          <w:highlight w:val="white"/>
        </w:rPr>
        <w:t> – свяжи косичку их 12 воздушных петель. Введи крючок в третью петлю косички, вытяни через неё рабочую нить. На крючке образуются две петли. Придерживая их средним пальцем, вновь подхвати рабочую нить и протяни ее через обе петли на крючке. Так провяжи ряд до конца. Провяжи вязание. (Не забудь о петле для высоты ряда.) в зависимости от того, куда ты будешь вводить крючок при провязывании следующего ряда, у тебя будут получаться различные вязки. Если надо связать полотно, имеющее гладкую поверхность, вводи крючок под обе дужки петли косички предыдущего ряда. Если будешь захватывать крючком только заднюю дужку косички, вводя его в ее середину, получится выпуклый рельеф, вязка станет похожей на резинку, связанную спицами.</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 xml:space="preserve">Столбик с </w:t>
      </w:r>
      <w:proofErr w:type="spellStart"/>
      <w:r w:rsidRPr="008E4998">
        <w:rPr>
          <w:rFonts w:ascii="Times New Roman" w:eastAsia="Times New Roman" w:hAnsi="Times New Roman" w:cs="Times New Roman"/>
          <w:b/>
          <w:color w:val="000000"/>
          <w:sz w:val="24"/>
          <w:szCs w:val="24"/>
        </w:rPr>
        <w:t>накидом</w:t>
      </w:r>
      <w:proofErr w:type="spellEnd"/>
      <w:r w:rsidRPr="008E4998">
        <w:rPr>
          <w:rFonts w:ascii="Times New Roman" w:eastAsia="Times New Roman" w:hAnsi="Times New Roman" w:cs="Times New Roman"/>
          <w:b/>
          <w:color w:val="000000"/>
          <w:sz w:val="24"/>
          <w:szCs w:val="24"/>
        </w:rPr>
        <w:t xml:space="preserve"> в один приём</w:t>
      </w:r>
      <w:r w:rsidRPr="008E4998">
        <w:rPr>
          <w:rFonts w:ascii="Times New Roman" w:eastAsia="Times New Roman" w:hAnsi="Times New Roman" w:cs="Times New Roman"/>
          <w:color w:val="000000"/>
          <w:sz w:val="24"/>
          <w:szCs w:val="24"/>
        </w:rPr>
        <w:t xml:space="preserve"> – свяжи косичку из 12 воздушных петель. Сделай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 накинь на крючок рабочую нить. Придерживая средним пальцем петлю и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введи крючок в четвертую петлю косички и вытяни через неё рабочую нить. Опять подхвати крючком рабочую нить и протяни ее сразу через все три петли, находящиеся на крючке, образуя одну новую до конца ряда. Для высоты подъёма сделай две воздушные петли, так как ряд столбиков с </w:t>
      </w:r>
      <w:proofErr w:type="spellStart"/>
      <w:r w:rsidRPr="008E4998">
        <w:rPr>
          <w:rFonts w:ascii="Times New Roman" w:eastAsia="Times New Roman" w:hAnsi="Times New Roman" w:cs="Times New Roman"/>
          <w:color w:val="000000"/>
          <w:sz w:val="24"/>
          <w:szCs w:val="24"/>
        </w:rPr>
        <w:t>накидом</w:t>
      </w:r>
      <w:proofErr w:type="spellEnd"/>
      <w:r w:rsidRPr="008E4998">
        <w:rPr>
          <w:rFonts w:ascii="Times New Roman" w:eastAsia="Times New Roman" w:hAnsi="Times New Roman" w:cs="Times New Roman"/>
          <w:color w:val="000000"/>
          <w:sz w:val="24"/>
          <w:szCs w:val="24"/>
        </w:rPr>
        <w:t xml:space="preserve"> выше ряда столбиков без </w:t>
      </w:r>
      <w:proofErr w:type="spellStart"/>
      <w:r w:rsidRPr="008E4998">
        <w:rPr>
          <w:rFonts w:ascii="Times New Roman" w:eastAsia="Times New Roman" w:hAnsi="Times New Roman" w:cs="Times New Roman"/>
          <w:color w:val="000000"/>
          <w:sz w:val="24"/>
          <w:szCs w:val="24"/>
        </w:rPr>
        <w:t>накида</w:t>
      </w:r>
      <w:proofErr w:type="spellEnd"/>
      <w:r w:rsidRPr="008E4998">
        <w:rPr>
          <w:rFonts w:ascii="Times New Roman" w:eastAsia="Times New Roman" w:hAnsi="Times New Roman" w:cs="Times New Roman"/>
          <w:color w:val="000000"/>
          <w:sz w:val="24"/>
          <w:szCs w:val="24"/>
        </w:rPr>
        <w:t>.</w:t>
      </w: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 xml:space="preserve">Столбик с </w:t>
      </w:r>
      <w:proofErr w:type="spellStart"/>
      <w:r w:rsidRPr="008E4998">
        <w:rPr>
          <w:rFonts w:ascii="Times New Roman" w:eastAsia="Times New Roman" w:hAnsi="Times New Roman" w:cs="Times New Roman"/>
          <w:b/>
          <w:color w:val="000000"/>
          <w:sz w:val="24"/>
          <w:szCs w:val="24"/>
        </w:rPr>
        <w:t>накидом</w:t>
      </w:r>
      <w:proofErr w:type="spellEnd"/>
      <w:r w:rsidRPr="008E4998">
        <w:rPr>
          <w:rFonts w:ascii="Times New Roman" w:eastAsia="Times New Roman" w:hAnsi="Times New Roman" w:cs="Times New Roman"/>
          <w:b/>
          <w:color w:val="000000"/>
          <w:sz w:val="24"/>
          <w:szCs w:val="24"/>
        </w:rPr>
        <w:t xml:space="preserve"> в два приёма</w:t>
      </w:r>
      <w:r w:rsidRPr="008E4998">
        <w:rPr>
          <w:rFonts w:ascii="Times New Roman" w:eastAsia="Times New Roman" w:hAnsi="Times New Roman" w:cs="Times New Roman"/>
          <w:color w:val="000000"/>
          <w:sz w:val="24"/>
          <w:szCs w:val="24"/>
        </w:rPr>
        <w:t xml:space="preserve"> – этот столбик в первой части выполняется как предыдущий. Однако получившиеся на крючке три петли провязывают в два приёма: сначала рабочую нить протягивают в вытянутую петлю и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(на крючке остаётся две петли), затем ещё раз подхватывают рабочую нить и протягивают </w:t>
      </w:r>
      <w:proofErr w:type="gramStart"/>
      <w:r w:rsidRPr="008E4998">
        <w:rPr>
          <w:rFonts w:ascii="Times New Roman" w:eastAsia="Times New Roman" w:hAnsi="Times New Roman" w:cs="Times New Roman"/>
          <w:color w:val="000000"/>
          <w:sz w:val="24"/>
          <w:szCs w:val="24"/>
        </w:rPr>
        <w:t>её  через</w:t>
      </w:r>
      <w:proofErr w:type="gramEnd"/>
      <w:r w:rsidRPr="008E4998">
        <w:rPr>
          <w:rFonts w:ascii="Times New Roman" w:eastAsia="Times New Roman" w:hAnsi="Times New Roman" w:cs="Times New Roman"/>
          <w:color w:val="000000"/>
          <w:sz w:val="24"/>
          <w:szCs w:val="24"/>
        </w:rPr>
        <w:t xml:space="preserve"> оставшиеся две петли.     </w:t>
      </w: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 xml:space="preserve">Столбики с 2, 3 </w:t>
      </w:r>
      <w:proofErr w:type="spellStart"/>
      <w:r w:rsidRPr="008E4998">
        <w:rPr>
          <w:rFonts w:ascii="Times New Roman" w:eastAsia="Times New Roman" w:hAnsi="Times New Roman" w:cs="Times New Roman"/>
          <w:b/>
          <w:color w:val="000000"/>
          <w:sz w:val="24"/>
          <w:szCs w:val="24"/>
        </w:rPr>
        <w:t>накидами</w:t>
      </w:r>
      <w:proofErr w:type="spellEnd"/>
      <w:r w:rsidRPr="008E4998">
        <w:rPr>
          <w:rFonts w:ascii="Times New Roman" w:eastAsia="Times New Roman" w:hAnsi="Times New Roman" w:cs="Times New Roman"/>
          <w:b/>
          <w:color w:val="000000"/>
          <w:sz w:val="24"/>
          <w:szCs w:val="24"/>
        </w:rPr>
        <w:t> –</w:t>
      </w:r>
      <w:r w:rsidRPr="008E4998">
        <w:rPr>
          <w:rFonts w:ascii="Times New Roman" w:eastAsia="Times New Roman" w:hAnsi="Times New Roman" w:cs="Times New Roman"/>
          <w:color w:val="000000"/>
          <w:sz w:val="24"/>
          <w:szCs w:val="24"/>
        </w:rPr>
        <w:t xml:space="preserve">  вяжется как столбик с </w:t>
      </w:r>
      <w:proofErr w:type="spellStart"/>
      <w:r w:rsidRPr="008E4998">
        <w:rPr>
          <w:rFonts w:ascii="Times New Roman" w:eastAsia="Times New Roman" w:hAnsi="Times New Roman" w:cs="Times New Roman"/>
          <w:color w:val="000000"/>
          <w:sz w:val="24"/>
          <w:szCs w:val="24"/>
        </w:rPr>
        <w:t>накидом</w:t>
      </w:r>
      <w:proofErr w:type="spellEnd"/>
      <w:r w:rsidRPr="008E4998">
        <w:rPr>
          <w:rFonts w:ascii="Times New Roman" w:eastAsia="Times New Roman" w:hAnsi="Times New Roman" w:cs="Times New Roman"/>
          <w:color w:val="000000"/>
          <w:sz w:val="24"/>
          <w:szCs w:val="24"/>
        </w:rPr>
        <w:t xml:space="preserve"> в два приема, только на крючке получается четыре (пять) петель: сначала рабочую нить протягивают в вытянутую петлю и первый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(на крючке остаются три (четыре) петли), затем </w:t>
      </w:r>
      <w:proofErr w:type="spellStart"/>
      <w:r w:rsidRPr="008E4998">
        <w:rPr>
          <w:rFonts w:ascii="Times New Roman" w:eastAsia="Times New Roman" w:hAnsi="Times New Roman" w:cs="Times New Roman"/>
          <w:color w:val="000000"/>
          <w:sz w:val="24"/>
          <w:szCs w:val="24"/>
        </w:rPr>
        <w:t>ешё</w:t>
      </w:r>
      <w:proofErr w:type="spellEnd"/>
      <w:r w:rsidRPr="008E4998">
        <w:rPr>
          <w:rFonts w:ascii="Times New Roman" w:eastAsia="Times New Roman" w:hAnsi="Times New Roman" w:cs="Times New Roman"/>
          <w:color w:val="000000"/>
          <w:sz w:val="24"/>
          <w:szCs w:val="24"/>
        </w:rPr>
        <w:t xml:space="preserve"> раз подхватывают рабочую нить и протягивают через второй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(остается две (три) петли). Затем рабочую нить протягивают через оставшиеся две петли.</w:t>
      </w:r>
    </w:p>
    <w:p w:rsidR="002B5F95" w:rsidRPr="008E4998" w:rsidRDefault="00552E1F" w:rsidP="008E4998">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b/>
          <w:color w:val="000000"/>
          <w:sz w:val="24"/>
          <w:szCs w:val="24"/>
        </w:rPr>
        <w:t>Пышный столбик –</w:t>
      </w:r>
      <w:r w:rsidRPr="008E4998">
        <w:rPr>
          <w:rFonts w:ascii="Times New Roman" w:eastAsia="Times New Roman" w:hAnsi="Times New Roman" w:cs="Times New Roman"/>
          <w:color w:val="000000"/>
          <w:sz w:val="24"/>
          <w:szCs w:val="24"/>
        </w:rPr>
        <w:t xml:space="preserve"> при его выполнении используются те же приёмы, что при вязании столбика с </w:t>
      </w:r>
      <w:proofErr w:type="spellStart"/>
      <w:r w:rsidRPr="008E4998">
        <w:rPr>
          <w:rFonts w:ascii="Times New Roman" w:eastAsia="Times New Roman" w:hAnsi="Times New Roman" w:cs="Times New Roman"/>
          <w:color w:val="000000"/>
          <w:sz w:val="24"/>
          <w:szCs w:val="24"/>
        </w:rPr>
        <w:t>накидом</w:t>
      </w:r>
      <w:proofErr w:type="spellEnd"/>
      <w:r w:rsidRPr="008E4998">
        <w:rPr>
          <w:rFonts w:ascii="Times New Roman" w:eastAsia="Times New Roman" w:hAnsi="Times New Roman" w:cs="Times New Roman"/>
          <w:color w:val="000000"/>
          <w:sz w:val="24"/>
          <w:szCs w:val="24"/>
        </w:rPr>
        <w:t xml:space="preserve">. Сначала делают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вытягивают рабочую нить из петли предыдущего ряда, но не провязывают ее, а снова делают </w:t>
      </w:r>
      <w:proofErr w:type="spellStart"/>
      <w:r w:rsidRPr="008E4998">
        <w:rPr>
          <w:rFonts w:ascii="Times New Roman" w:eastAsia="Times New Roman" w:hAnsi="Times New Roman" w:cs="Times New Roman"/>
          <w:color w:val="000000"/>
          <w:sz w:val="24"/>
          <w:szCs w:val="24"/>
        </w:rPr>
        <w:t>накид</w:t>
      </w:r>
      <w:proofErr w:type="spellEnd"/>
      <w:r w:rsidRPr="008E4998">
        <w:rPr>
          <w:rFonts w:ascii="Times New Roman" w:eastAsia="Times New Roman" w:hAnsi="Times New Roman" w:cs="Times New Roman"/>
          <w:color w:val="000000"/>
          <w:sz w:val="24"/>
          <w:szCs w:val="24"/>
        </w:rPr>
        <w:t xml:space="preserve"> и вновь вытягивают рабочую нить той же петли предыдущего ряда. Так можно сделать 2 – 4 раза, после чего затянуть все петли на крючке сразу одной петлей.</w:t>
      </w: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552E1F" w:rsidP="008E4998">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sidRPr="008E4998">
        <w:rPr>
          <w:rFonts w:ascii="Times New Roman" w:eastAsia="Times New Roman" w:hAnsi="Times New Roman" w:cs="Times New Roman"/>
          <w:color w:val="000000"/>
          <w:sz w:val="24"/>
          <w:szCs w:val="24"/>
        </w:rPr>
        <w:br/>
      </w:r>
    </w:p>
    <w:p w:rsidR="002B5F95" w:rsidRPr="008E4998" w:rsidRDefault="002B5F95" w:rsidP="008E4998">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jc w:val="both"/>
        <w:rPr>
          <w:rFonts w:ascii="Times New Roman" w:eastAsia="Times New Roman" w:hAnsi="Times New Roman" w:cs="Times New Roman"/>
          <w:color w:val="000000"/>
          <w:sz w:val="24"/>
          <w:szCs w:val="24"/>
        </w:rPr>
      </w:pPr>
    </w:p>
    <w:p w:rsidR="002B5F95" w:rsidRPr="008E4998" w:rsidRDefault="002B5F95" w:rsidP="008E499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sectPr w:rsidR="002B5F95" w:rsidRPr="008E4998">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9DB" w:rsidRDefault="00552E1F">
      <w:r>
        <w:separator/>
      </w:r>
    </w:p>
  </w:endnote>
  <w:endnote w:type="continuationSeparator" w:id="0">
    <w:p w:rsidR="008A09DB" w:rsidRDefault="0055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9DB" w:rsidRDefault="00552E1F">
      <w:r>
        <w:separator/>
      </w:r>
    </w:p>
  </w:footnote>
  <w:footnote w:type="continuationSeparator" w:id="0">
    <w:p w:rsidR="008A09DB" w:rsidRDefault="00552E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F95" w:rsidRDefault="002B5F95">
    <w:pPr>
      <w:pBdr>
        <w:top w:val="nil"/>
        <w:left w:val="nil"/>
        <w:bottom w:val="nil"/>
        <w:right w:val="nil"/>
        <w:between w:val="nil"/>
      </w:pBdr>
      <w:tabs>
        <w:tab w:val="center" w:pos="4677"/>
        <w:tab w:val="right" w:pos="9355"/>
      </w:tabs>
      <w:rPr>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23C"/>
    <w:multiLevelType w:val="hybridMultilevel"/>
    <w:tmpl w:val="CAEA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08488E"/>
    <w:multiLevelType w:val="hybridMultilevel"/>
    <w:tmpl w:val="6AEC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740A9A"/>
    <w:multiLevelType w:val="hybridMultilevel"/>
    <w:tmpl w:val="DE6A2E6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9FC5C25"/>
    <w:multiLevelType w:val="multilevel"/>
    <w:tmpl w:val="9E0A973E"/>
    <w:lvl w:ilvl="0">
      <w:start w:val="1"/>
      <w:numFmt w:val="decimal"/>
      <w:lvlText w:val="%1."/>
      <w:lvlJc w:val="left"/>
      <w:pPr>
        <w:ind w:left="720" w:hanging="360"/>
      </w:pPr>
      <w:rPr>
        <w:rFonts w:ascii="Calibri" w:eastAsia="Calibri" w:hAnsi="Calibri" w:cs="Calibr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FA02F60"/>
    <w:multiLevelType w:val="multilevel"/>
    <w:tmpl w:val="677C9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316BA7"/>
    <w:multiLevelType w:val="multilevel"/>
    <w:tmpl w:val="789205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4C6D3CEB"/>
    <w:multiLevelType w:val="multilevel"/>
    <w:tmpl w:val="801EA62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15:restartNumberingAfterBreak="0">
    <w:nsid w:val="4D307593"/>
    <w:multiLevelType w:val="multilevel"/>
    <w:tmpl w:val="C26C1F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B255DAC"/>
    <w:multiLevelType w:val="multilevel"/>
    <w:tmpl w:val="C42071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74E7151"/>
    <w:multiLevelType w:val="hybridMultilevel"/>
    <w:tmpl w:val="1BFAC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C47518"/>
    <w:multiLevelType w:val="multilevel"/>
    <w:tmpl w:val="D16C916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74E30B51"/>
    <w:multiLevelType w:val="multilevel"/>
    <w:tmpl w:val="B78637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6"/>
  </w:num>
  <w:num w:numId="2">
    <w:abstractNumId w:val="7"/>
  </w:num>
  <w:num w:numId="3">
    <w:abstractNumId w:val="8"/>
  </w:num>
  <w:num w:numId="4">
    <w:abstractNumId w:val="5"/>
  </w:num>
  <w:num w:numId="5">
    <w:abstractNumId w:val="4"/>
  </w:num>
  <w:num w:numId="6">
    <w:abstractNumId w:val="3"/>
  </w:num>
  <w:num w:numId="7">
    <w:abstractNumId w:val="10"/>
  </w:num>
  <w:num w:numId="8">
    <w:abstractNumId w:val="11"/>
  </w:num>
  <w:num w:numId="9">
    <w:abstractNumId w:val="2"/>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F95"/>
    <w:rsid w:val="002B5F95"/>
    <w:rsid w:val="00552E1F"/>
    <w:rsid w:val="008A09DB"/>
    <w:rsid w:val="008E4998"/>
    <w:rsid w:val="00C20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759E3"/>
  <w15:docId w15:val="{DDB241AC-4C24-40CA-952D-11F312DD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No Spacing"/>
    <w:uiPriority w:val="1"/>
    <w:qFormat/>
    <w:rsid w:val="008E4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dop70.ru/wpcontent/uploads/2018/08/Metodicheskie-rekomendatsii-2015-g.-3.pdf" TargetMode="External"/><Relationship Id="rId13" Type="http://schemas.openxmlformats.org/officeDocument/2006/relationships/hyperlink" Target="http://kru4ok.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vjazali.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og.kp.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ranamasterov.r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dop70.ru/?page_id=100" TargetMode="External"/><Relationship Id="rId14" Type="http://schemas.openxmlformats.org/officeDocument/2006/relationships/hyperlink" Target="http://25petelek.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5675</Words>
  <Characters>32348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 Владимировна Коряковцева</cp:lastModifiedBy>
  <cp:revision>3</cp:revision>
  <dcterms:created xsi:type="dcterms:W3CDTF">2024-09-25T07:57:00Z</dcterms:created>
  <dcterms:modified xsi:type="dcterms:W3CDTF">2024-09-25T08:25:00Z</dcterms:modified>
</cp:coreProperties>
</file>